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DA7" w:rsidRPr="000D1DA7" w:rsidRDefault="000D1DA7" w:rsidP="000D1DA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ГОУ «ПРИДНЕСТРОВСКИЙ ГОСУДАРСТВЕННЫЙ УНИВЕРСИТЕТ</w:t>
      </w:r>
    </w:p>
    <w:p w:rsidR="000D1DA7" w:rsidRPr="000D1DA7" w:rsidRDefault="000D1DA7" w:rsidP="000D1DA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ИМ. Т.Г. ШЕВЧЕНКО»</w:t>
      </w:r>
    </w:p>
    <w:p w:rsidR="000D1DA7" w:rsidRPr="000D1DA7" w:rsidRDefault="000D1DA7" w:rsidP="000D1DA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1DA7">
        <w:rPr>
          <w:rFonts w:ascii="Times New Roman" w:hAnsi="Times New Roman" w:cs="Times New Roman"/>
        </w:rPr>
        <w:t>БЕНДЕРСКИЙ ПОЛИТЕХНИЧЕСКИЙ ФИЛИАЛ</w:t>
      </w:r>
    </w:p>
    <w:p w:rsidR="000D1DA7" w:rsidRPr="000D1DA7" w:rsidRDefault="000D1DA7" w:rsidP="000D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D1DA7" w:rsidRPr="000D1DA7" w:rsidRDefault="000D1DA7" w:rsidP="000D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0D1DA7" w:rsidRPr="000D1DA7" w:rsidRDefault="000D1DA7" w:rsidP="000D1DA7">
      <w:pPr>
        <w:ind w:left="5954"/>
        <w:rPr>
          <w:rFonts w:ascii="Times New Roman" w:hAnsi="Times New Roman" w:cs="Times New Roman"/>
          <w:sz w:val="28"/>
        </w:rPr>
      </w:pPr>
    </w:p>
    <w:p w:rsidR="000D1DA7" w:rsidRPr="000D1DA7" w:rsidRDefault="000D1DA7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УТВЕРЖДАЮ </w:t>
      </w:r>
    </w:p>
    <w:p w:rsidR="000D1DA7" w:rsidRPr="000D1DA7" w:rsidRDefault="000D1DA7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Директор БПФ </w:t>
      </w:r>
    </w:p>
    <w:p w:rsidR="000D1DA7" w:rsidRPr="000D1DA7" w:rsidRDefault="000D0EC3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ГОУ «</w:t>
      </w:r>
      <w:r w:rsidRPr="000D1DA7">
        <w:rPr>
          <w:rFonts w:ascii="Times New Roman" w:hAnsi="Times New Roman" w:cs="Times New Roman"/>
          <w:sz w:val="28"/>
        </w:rPr>
        <w:t>ПГУ</w:t>
      </w:r>
      <w:r>
        <w:rPr>
          <w:rFonts w:ascii="Times New Roman" w:hAnsi="Times New Roman" w:cs="Times New Roman"/>
          <w:sz w:val="28"/>
        </w:rPr>
        <w:t xml:space="preserve"> им. Т.</w:t>
      </w:r>
      <w:r w:rsidR="000D1DA7" w:rsidRPr="000D1DA7">
        <w:rPr>
          <w:rFonts w:ascii="Times New Roman" w:hAnsi="Times New Roman" w:cs="Times New Roman"/>
          <w:sz w:val="28"/>
        </w:rPr>
        <w:t>Г. Шевченко</w:t>
      </w:r>
      <w:r>
        <w:rPr>
          <w:rFonts w:ascii="Times New Roman" w:hAnsi="Times New Roman" w:cs="Times New Roman"/>
          <w:sz w:val="28"/>
        </w:rPr>
        <w:t>»</w:t>
      </w:r>
    </w:p>
    <w:p w:rsidR="000D1DA7" w:rsidRPr="000D1DA7" w:rsidRDefault="00B3291C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к.э.н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0D0EC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_____</w:t>
      </w:r>
      <w:r w:rsidR="000D1DA7" w:rsidRPr="000D1DA7">
        <w:rPr>
          <w:rFonts w:ascii="Times New Roman" w:hAnsi="Times New Roman" w:cs="Times New Roman"/>
          <w:sz w:val="28"/>
        </w:rPr>
        <w:t>__</w:t>
      </w:r>
      <w:r w:rsidR="000D0EC3">
        <w:rPr>
          <w:rFonts w:ascii="Times New Roman" w:hAnsi="Times New Roman" w:cs="Times New Roman"/>
          <w:sz w:val="28"/>
        </w:rPr>
        <w:t xml:space="preserve"> </w:t>
      </w:r>
      <w:r w:rsidR="000D1DA7" w:rsidRPr="000D1DA7">
        <w:rPr>
          <w:rFonts w:ascii="Times New Roman" w:hAnsi="Times New Roman" w:cs="Times New Roman"/>
          <w:sz w:val="28"/>
        </w:rPr>
        <w:t>Д.А.</w:t>
      </w:r>
      <w:r w:rsidR="000D0EC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D1DA7" w:rsidRPr="000D1DA7">
        <w:rPr>
          <w:rFonts w:ascii="Times New Roman" w:hAnsi="Times New Roman" w:cs="Times New Roman"/>
          <w:sz w:val="28"/>
        </w:rPr>
        <w:t>Поросеч</w:t>
      </w:r>
      <w:proofErr w:type="spellEnd"/>
    </w:p>
    <w:p w:rsidR="000D1DA7" w:rsidRPr="000D1DA7" w:rsidRDefault="000D1DA7" w:rsidP="000D1DA7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«____»   _______ 2015 г.</w:t>
      </w:r>
    </w:p>
    <w:p w:rsidR="000D1DA7" w:rsidRPr="004E4FC6" w:rsidRDefault="000D1DA7" w:rsidP="000D1DA7">
      <w:pPr>
        <w:spacing w:after="0" w:line="240" w:lineRule="auto"/>
        <w:jc w:val="center"/>
        <w:rPr>
          <w:b/>
          <w:sz w:val="28"/>
          <w:szCs w:val="28"/>
        </w:rPr>
      </w:pPr>
    </w:p>
    <w:p w:rsidR="000D1DA7" w:rsidRDefault="000D1DA7" w:rsidP="000D1DA7">
      <w:pPr>
        <w:jc w:val="center"/>
        <w:rPr>
          <w:b/>
          <w:sz w:val="28"/>
          <w:szCs w:val="28"/>
        </w:rPr>
      </w:pPr>
    </w:p>
    <w:p w:rsidR="000D1DA7" w:rsidRDefault="000D1DA7" w:rsidP="000D1DA7">
      <w:pPr>
        <w:jc w:val="center"/>
        <w:rPr>
          <w:b/>
          <w:sz w:val="28"/>
          <w:szCs w:val="28"/>
        </w:rPr>
      </w:pPr>
    </w:p>
    <w:p w:rsidR="000D1DA7" w:rsidRDefault="000D1DA7" w:rsidP="000D1DA7">
      <w:pPr>
        <w:jc w:val="center"/>
        <w:rPr>
          <w:b/>
          <w:sz w:val="28"/>
          <w:szCs w:val="28"/>
        </w:rPr>
      </w:pPr>
    </w:p>
    <w:p w:rsidR="000D1DA7" w:rsidRDefault="000D1DA7" w:rsidP="000D1DA7">
      <w:pPr>
        <w:rPr>
          <w:b/>
          <w:sz w:val="28"/>
          <w:szCs w:val="28"/>
        </w:rPr>
      </w:pPr>
    </w:p>
    <w:p w:rsidR="000D1DA7" w:rsidRPr="000D1DA7" w:rsidRDefault="000D1DA7" w:rsidP="00806C7A">
      <w:pPr>
        <w:rPr>
          <w:rFonts w:ascii="Times New Roman" w:hAnsi="Times New Roman" w:cs="Times New Roman"/>
          <w:b/>
          <w:sz w:val="28"/>
          <w:szCs w:val="28"/>
        </w:rPr>
      </w:pPr>
    </w:p>
    <w:p w:rsidR="00440967" w:rsidRPr="00705592" w:rsidRDefault="000D1DA7" w:rsidP="007055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C7A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  <w:r w:rsidR="00440967" w:rsidRPr="00806C7A">
        <w:rPr>
          <w:rFonts w:ascii="Times New Roman" w:hAnsi="Times New Roman" w:cs="Times New Roman"/>
          <w:b/>
          <w:sz w:val="24"/>
          <w:szCs w:val="24"/>
        </w:rPr>
        <w:t>УЧЕБНОЙ ПРАКТИКИ</w:t>
      </w:r>
      <w:r w:rsidR="00DF7D1B">
        <w:rPr>
          <w:rFonts w:ascii="Times New Roman" w:hAnsi="Times New Roman" w:cs="Times New Roman"/>
          <w:b/>
          <w:sz w:val="24"/>
          <w:szCs w:val="24"/>
        </w:rPr>
        <w:t xml:space="preserve"> (ГЕОДЕЗИЧЕСКОЙ)</w:t>
      </w:r>
      <w:r w:rsidR="00705592">
        <w:rPr>
          <w:rFonts w:ascii="Times New Roman" w:hAnsi="Times New Roman" w:cs="Times New Roman"/>
          <w:b/>
          <w:sz w:val="24"/>
          <w:szCs w:val="24"/>
        </w:rPr>
        <w:br/>
        <w:t xml:space="preserve">ПМ. 01. УЧАСТИЕ В ПРОЕКТИРОВАНИИ ЗДАНИЙ И СООРУЖЕНИЙ </w:t>
      </w:r>
    </w:p>
    <w:p w:rsidR="00440967" w:rsidRPr="00440967" w:rsidRDefault="00925C30" w:rsidP="000D1DA7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270802</w:t>
      </w:r>
      <w:r w:rsidR="00440967" w:rsidRPr="00440967">
        <w:rPr>
          <w:rFonts w:ascii="Times New Roman" w:hAnsi="Times New Roman" w:cs="Times New Roman"/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0D1DA7" w:rsidRPr="00440967" w:rsidRDefault="000D1DA7" w:rsidP="000D1DA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40967">
        <w:rPr>
          <w:rFonts w:ascii="Times New Roman" w:hAnsi="Times New Roman" w:cs="Times New Roman"/>
          <w:sz w:val="20"/>
          <w:szCs w:val="20"/>
        </w:rPr>
        <w:t>код, профессия/специальность</w:t>
      </w:r>
    </w:p>
    <w:p w:rsidR="000D1DA7" w:rsidRPr="00440967" w:rsidRDefault="000D1DA7" w:rsidP="000D1DA7">
      <w:pPr>
        <w:spacing w:after="0"/>
        <w:jc w:val="center"/>
        <w:rPr>
          <w:sz w:val="28"/>
          <w:szCs w:val="28"/>
        </w:rPr>
      </w:pPr>
    </w:p>
    <w:p w:rsidR="000D1DA7" w:rsidRPr="004E4FC6" w:rsidRDefault="000D1DA7" w:rsidP="000D1DA7">
      <w:pPr>
        <w:spacing w:after="0"/>
        <w:jc w:val="center"/>
        <w:rPr>
          <w:sz w:val="28"/>
          <w:szCs w:val="28"/>
        </w:rPr>
      </w:pPr>
    </w:p>
    <w:p w:rsidR="000D1DA7" w:rsidRPr="004E4FC6" w:rsidRDefault="000D1DA7" w:rsidP="000D1DA7">
      <w:pPr>
        <w:jc w:val="center"/>
        <w:rPr>
          <w:sz w:val="28"/>
          <w:szCs w:val="28"/>
        </w:rPr>
      </w:pPr>
    </w:p>
    <w:p w:rsidR="000D1DA7" w:rsidRPr="004E4FC6" w:rsidRDefault="000D1DA7" w:rsidP="000D1DA7">
      <w:pPr>
        <w:jc w:val="center"/>
        <w:rPr>
          <w:sz w:val="28"/>
          <w:szCs w:val="28"/>
        </w:rPr>
      </w:pPr>
    </w:p>
    <w:p w:rsidR="001A4330" w:rsidRPr="004E4FC6" w:rsidRDefault="001A4330" w:rsidP="001A4330">
      <w:pPr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0D1DA7" w:rsidRPr="004E4FC6" w:rsidRDefault="000D1DA7" w:rsidP="000D1DA7">
      <w:pPr>
        <w:jc w:val="center"/>
        <w:rPr>
          <w:sz w:val="28"/>
          <w:szCs w:val="28"/>
        </w:rPr>
      </w:pPr>
    </w:p>
    <w:p w:rsidR="000D1DA7" w:rsidRPr="004E4FC6" w:rsidRDefault="000D1DA7" w:rsidP="00806C7A">
      <w:pPr>
        <w:rPr>
          <w:sz w:val="28"/>
          <w:szCs w:val="28"/>
        </w:rPr>
      </w:pPr>
    </w:p>
    <w:p w:rsidR="000D1DA7" w:rsidRDefault="001C452D" w:rsidP="000D1D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Бендеры, 2015</w:t>
      </w:r>
    </w:p>
    <w:p w:rsidR="001C452D" w:rsidRPr="000D1DA7" w:rsidRDefault="001C452D" w:rsidP="000D1DA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73"/>
        <w:tblW w:w="10031" w:type="dxa"/>
        <w:tblLayout w:type="fixed"/>
        <w:tblLook w:val="04A0"/>
      </w:tblPr>
      <w:tblGrid>
        <w:gridCol w:w="4644"/>
        <w:gridCol w:w="5387"/>
      </w:tblGrid>
      <w:tr w:rsidR="000D1DA7" w:rsidRPr="004E4FC6" w:rsidTr="0083276A">
        <w:tc>
          <w:tcPr>
            <w:tcW w:w="4644" w:type="dxa"/>
          </w:tcPr>
          <w:p w:rsidR="000D1DA7" w:rsidRPr="000D1DA7" w:rsidRDefault="000D1DA7" w:rsidP="008327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ОДОБРЕНА</w:t>
            </w:r>
          </w:p>
          <w:p w:rsidR="000D1DA7" w:rsidRPr="000D1DA7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Кафедрой </w:t>
            </w:r>
            <w:r w:rsidRPr="005C3D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________</w:t>
            </w:r>
            <w:r w:rsidR="005C3D57" w:rsidRPr="005C3D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ПГС______</w:t>
            </w:r>
          </w:p>
          <w:p w:rsidR="000D1DA7" w:rsidRPr="000D1DA7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D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(наименование кафедры)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Протокол № ____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от «__» _________ 20___ г.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Зав. кафедры</w:t>
            </w:r>
          </w:p>
          <w:p w:rsidR="000D1DA7" w:rsidRPr="000D1DA7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>_____________/___________</w:t>
            </w:r>
          </w:p>
          <w:p w:rsidR="000D1DA7" w:rsidRPr="0083276A" w:rsidRDefault="000D1DA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6A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(Ф.И.О.)                   </w:t>
            </w:r>
          </w:p>
        </w:tc>
        <w:tc>
          <w:tcPr>
            <w:tcW w:w="5387" w:type="dxa"/>
          </w:tcPr>
          <w:p w:rsidR="000D1DA7" w:rsidRPr="00D60667" w:rsidRDefault="000D1DA7" w:rsidP="00D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Разработана</w:t>
            </w:r>
            <w:proofErr w:type="gramEnd"/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      </w:r>
          </w:p>
          <w:p w:rsidR="00D60667" w:rsidRPr="00D60667" w:rsidRDefault="00D60667" w:rsidP="00D606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6066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270802  «Строительство и эксплуатация зданий и сооружений».                                </w:t>
            </w:r>
          </w:p>
          <w:p w:rsidR="0083276A" w:rsidRPr="00D60667" w:rsidRDefault="000D1DA7" w:rsidP="00D6066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667">
              <w:rPr>
                <w:rFonts w:ascii="Times New Roman" w:hAnsi="Times New Roman" w:cs="Times New Roman"/>
                <w:sz w:val="24"/>
                <w:szCs w:val="24"/>
              </w:rPr>
              <w:t>(код, наименование профессии/специальности</w:t>
            </w:r>
            <w:r w:rsidR="0083276A" w:rsidRPr="00D6066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3276A"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3276A" w:rsidRPr="00D60667" w:rsidRDefault="0083276A" w:rsidP="0083276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1DA7" w:rsidRPr="00D60667" w:rsidRDefault="0083276A" w:rsidP="00D606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директора по </w:t>
            </w:r>
            <w:proofErr w:type="spellStart"/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>учебно</w:t>
            </w:r>
            <w:proofErr w:type="spellEnd"/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производственной</w:t>
            </w:r>
            <w:r w:rsidR="00D60667"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работе СПО, НПО    </w:t>
            </w:r>
          </w:p>
        </w:tc>
      </w:tr>
      <w:tr w:rsidR="000D1DA7" w:rsidRPr="004E4FC6" w:rsidTr="0083276A">
        <w:tc>
          <w:tcPr>
            <w:tcW w:w="4644" w:type="dxa"/>
          </w:tcPr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D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D1DA7" w:rsidRPr="000D1DA7" w:rsidRDefault="000D1DA7" w:rsidP="0083276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7" w:type="dxa"/>
          </w:tcPr>
          <w:p w:rsidR="000D1DA7" w:rsidRPr="00D60667" w:rsidRDefault="00D60667" w:rsidP="008327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6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_____________/ </w:t>
            </w:r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>Делимарский</w:t>
            </w:r>
            <w:proofErr w:type="spellEnd"/>
            <w:r w:rsidRPr="00D606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Г.М.</w:t>
            </w:r>
          </w:p>
          <w:p w:rsidR="000D1DA7" w:rsidRPr="00D60667" w:rsidRDefault="000D1DA7" w:rsidP="00D6066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667">
              <w:rPr>
                <w:rFonts w:ascii="Times New Roman" w:hAnsi="Times New Roman" w:cs="Times New Roman"/>
                <w:sz w:val="24"/>
                <w:szCs w:val="24"/>
              </w:rPr>
              <w:t xml:space="preserve">      (подпись)                </w:t>
            </w:r>
          </w:p>
        </w:tc>
      </w:tr>
    </w:tbl>
    <w:p w:rsidR="000D1DA7" w:rsidRPr="004E4FC6" w:rsidRDefault="000D1DA7" w:rsidP="000D1DA7">
      <w:pPr>
        <w:jc w:val="center"/>
        <w:rPr>
          <w:b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D1DA7" w:rsidRPr="00AE40AD" w:rsidRDefault="000D1DA7" w:rsidP="00BF1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16C9">
        <w:rPr>
          <w:rFonts w:ascii="Times New Roman" w:hAnsi="Times New Roman" w:cs="Times New Roman"/>
          <w:b/>
          <w:sz w:val="28"/>
          <w:szCs w:val="28"/>
        </w:rPr>
        <w:t>Составитель (автор</w:t>
      </w:r>
      <w:r w:rsidRPr="00AE40AD">
        <w:rPr>
          <w:rFonts w:ascii="Times New Roman" w:hAnsi="Times New Roman" w:cs="Times New Roman"/>
          <w:b/>
          <w:sz w:val="28"/>
          <w:szCs w:val="28"/>
        </w:rPr>
        <w:t>)</w:t>
      </w:r>
      <w:r w:rsidR="00440967" w:rsidRPr="00AE40AD">
        <w:rPr>
          <w:rFonts w:ascii="Times New Roman" w:hAnsi="Times New Roman" w:cs="Times New Roman"/>
          <w:sz w:val="28"/>
          <w:szCs w:val="28"/>
        </w:rPr>
        <w:t>:</w:t>
      </w:r>
      <w:r w:rsidR="00BF16C9" w:rsidRPr="00AE40AD">
        <w:rPr>
          <w:rFonts w:ascii="Times New Roman" w:hAnsi="Times New Roman" w:cs="Times New Roman"/>
          <w:sz w:val="28"/>
          <w:szCs w:val="28"/>
        </w:rPr>
        <w:t xml:space="preserve"> </w:t>
      </w:r>
      <w:r w:rsidR="00BF16C9" w:rsidRPr="00AE40A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BF16C9" w:rsidRPr="00AE40AD">
        <w:rPr>
          <w:rFonts w:ascii="Times New Roman" w:hAnsi="Times New Roman" w:cs="Times New Roman"/>
          <w:b/>
          <w:sz w:val="28"/>
          <w:szCs w:val="28"/>
          <w:u w:val="single"/>
        </w:rPr>
        <w:t>Санду</w:t>
      </w:r>
      <w:proofErr w:type="spellEnd"/>
      <w:r w:rsidR="00BF16C9" w:rsidRPr="00AE40AD">
        <w:rPr>
          <w:rFonts w:ascii="Times New Roman" w:hAnsi="Times New Roman" w:cs="Times New Roman"/>
          <w:b/>
          <w:sz w:val="28"/>
          <w:szCs w:val="28"/>
          <w:u w:val="single"/>
        </w:rPr>
        <w:t xml:space="preserve"> И.В</w:t>
      </w:r>
      <w:r w:rsidR="00BF16C9" w:rsidRPr="00AE40AD">
        <w:rPr>
          <w:rFonts w:ascii="Times New Roman" w:hAnsi="Times New Roman" w:cs="Times New Roman"/>
          <w:sz w:val="28"/>
          <w:szCs w:val="28"/>
          <w:u w:val="single"/>
        </w:rPr>
        <w:t>.- преподаватель кафедры ПГС БПФ ГОУ «ПГУ им.</w:t>
      </w:r>
      <w:r w:rsidR="001B2F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16C9" w:rsidRPr="00AE40AD">
        <w:rPr>
          <w:rFonts w:ascii="Times New Roman" w:hAnsi="Times New Roman" w:cs="Times New Roman"/>
          <w:sz w:val="28"/>
          <w:szCs w:val="28"/>
          <w:u w:val="single"/>
        </w:rPr>
        <w:t>Т.Г.</w:t>
      </w:r>
      <w:r w:rsidR="001B2F4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16C9" w:rsidRPr="00AE40AD">
        <w:rPr>
          <w:rFonts w:ascii="Times New Roman" w:hAnsi="Times New Roman" w:cs="Times New Roman"/>
          <w:sz w:val="28"/>
          <w:szCs w:val="28"/>
          <w:u w:val="single"/>
        </w:rPr>
        <w:t>Шевченко»</w:t>
      </w: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D1DA7" w:rsidRPr="0083276A" w:rsidRDefault="000D1DA7" w:rsidP="00832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3276A" w:rsidRPr="005C3D57" w:rsidRDefault="00BF16C9" w:rsidP="00653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4403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DA7" w:rsidRPr="0083276A">
        <w:rPr>
          <w:rFonts w:ascii="Times New Roman" w:hAnsi="Times New Roman" w:cs="Times New Roman"/>
          <w:b/>
          <w:sz w:val="28"/>
          <w:szCs w:val="28"/>
        </w:rPr>
        <w:t>Рецензент</w:t>
      </w:r>
      <w:r w:rsidR="000D1DA7" w:rsidRPr="0083276A">
        <w:rPr>
          <w:rFonts w:ascii="Times New Roman" w:hAnsi="Times New Roman" w:cs="Times New Roman"/>
          <w:sz w:val="28"/>
          <w:szCs w:val="28"/>
        </w:rPr>
        <w:t>:</w:t>
      </w:r>
      <w:r w:rsidR="006538C2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  <w:r w:rsidR="006538C2">
        <w:rPr>
          <w:rFonts w:ascii="Times New Roman" w:hAnsi="Times New Roman" w:cs="Times New Roman"/>
          <w:sz w:val="28"/>
          <w:szCs w:val="28"/>
        </w:rPr>
        <w:br/>
      </w:r>
    </w:p>
    <w:p w:rsidR="005020B9" w:rsidRDefault="0083276A" w:rsidP="0083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4"/>
          <w:szCs w:val="24"/>
        </w:rPr>
      </w:pPr>
      <w:r w:rsidRPr="0083276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СОДЕРЖАНИЕ         </w:t>
      </w:r>
    </w:p>
    <w:p w:rsidR="0083276A" w:rsidRDefault="0083276A" w:rsidP="0083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4"/>
          <w:szCs w:val="24"/>
        </w:rPr>
      </w:pPr>
      <w:r w:rsidRPr="0083276A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tbl>
      <w:tblPr>
        <w:tblW w:w="9640" w:type="dxa"/>
        <w:tblInd w:w="-601" w:type="dxa"/>
        <w:tblLook w:val="01E0"/>
      </w:tblPr>
      <w:tblGrid>
        <w:gridCol w:w="9640"/>
      </w:tblGrid>
      <w:tr w:rsidR="0083276A" w:rsidRPr="0083276A" w:rsidTr="0083276A">
        <w:trPr>
          <w:trHeight w:val="608"/>
        </w:trPr>
        <w:tc>
          <w:tcPr>
            <w:tcW w:w="9640" w:type="dxa"/>
            <w:shd w:val="clear" w:color="auto" w:fill="auto"/>
          </w:tcPr>
          <w:p w:rsidR="00FC228A" w:rsidRPr="00FC228A" w:rsidRDefault="00FC228A" w:rsidP="00FC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Pr="00FC228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  <w:p w:rsidR="00364294" w:rsidRDefault="0083276A" w:rsidP="00144EBF">
            <w:pPr>
              <w:pStyle w:val="1"/>
              <w:numPr>
                <w:ilvl w:val="0"/>
                <w:numId w:val="13"/>
              </w:numPr>
              <w:spacing w:before="0" w:after="0"/>
              <w:ind w:left="317" w:right="-108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06C7A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ПАСПОРТ  ПРОГРАММЫ УЧЕБНОЙ ПРАКТИКИ           </w:t>
            </w:r>
            <w:r w:rsidR="00DC456A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                                                4</w:t>
            </w:r>
          </w:p>
          <w:p w:rsidR="0083276A" w:rsidRPr="00806C7A" w:rsidRDefault="0083276A" w:rsidP="00144EBF">
            <w:pPr>
              <w:pStyle w:val="1"/>
              <w:spacing w:before="0" w:after="0"/>
              <w:ind w:left="720" w:right="-108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806C7A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  </w:t>
            </w:r>
            <w:r w:rsidR="00B3763C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                                           </w:t>
            </w:r>
          </w:p>
        </w:tc>
      </w:tr>
      <w:tr w:rsidR="0083276A" w:rsidRPr="0083276A" w:rsidTr="0083276A">
        <w:trPr>
          <w:trHeight w:val="573"/>
        </w:trPr>
        <w:tc>
          <w:tcPr>
            <w:tcW w:w="9640" w:type="dxa"/>
            <w:shd w:val="clear" w:color="auto" w:fill="auto"/>
          </w:tcPr>
          <w:p w:rsidR="0083276A" w:rsidRDefault="00364294" w:rsidP="00DC456A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2. </w:t>
            </w:r>
            <w:r w:rsidR="00144EBF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364294">
              <w:rPr>
                <w:rFonts w:ascii="Times New Roman" w:hAnsi="Times New Roman" w:cs="Times New Roman"/>
                <w:caps/>
                <w:sz w:val="24"/>
                <w:szCs w:val="24"/>
              </w:rPr>
              <w:t>РЕЗУЛЬТАТЫ ОСВОЕНИЯ РАБОЧЕЙ ПРОГРАММЫ УЧЕБНОЙ ПРАКТИКИ</w:t>
            </w:r>
            <w:r w:rsidR="00B527C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="00DC456A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    </w:t>
            </w:r>
            <w:r w:rsidR="00B527C2">
              <w:rPr>
                <w:rFonts w:ascii="Times New Roman" w:hAnsi="Times New Roman" w:cs="Times New Roman"/>
                <w:caps/>
                <w:sz w:val="24"/>
                <w:szCs w:val="24"/>
              </w:rPr>
              <w:t>6</w:t>
            </w:r>
            <w:r w:rsidR="00DC456A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  <w:p w:rsidR="00364294" w:rsidRPr="00806C7A" w:rsidRDefault="00364294" w:rsidP="0083276A">
            <w:pPr>
              <w:spacing w:after="0" w:line="240" w:lineRule="auto"/>
              <w:ind w:right="28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83276A" w:rsidRPr="00806C7A" w:rsidRDefault="00364294" w:rsidP="0083276A">
            <w:pPr>
              <w:spacing w:after="0" w:line="240" w:lineRule="auto"/>
              <w:ind w:right="-53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3. </w:t>
            </w:r>
            <w:r w:rsidR="0083276A" w:rsidRPr="00806C7A">
              <w:rPr>
                <w:rFonts w:ascii="Times New Roman" w:hAnsi="Times New Roman" w:cs="Times New Roman"/>
                <w:caps/>
                <w:sz w:val="24"/>
                <w:szCs w:val="24"/>
              </w:rPr>
              <w:t>ТЕМАТИЧЕСКИЙ ПЛАН И СОДЕРЖАНИЕ УЧЕБНОЙ ПРАКТИКИ</w:t>
            </w:r>
            <w:r w:rsidR="00941E07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  </w:t>
            </w:r>
            <w:r w:rsidR="00B3763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             </w:t>
            </w:r>
            <w:r w:rsidR="00DC456A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8</w:t>
            </w:r>
          </w:p>
        </w:tc>
      </w:tr>
      <w:tr w:rsidR="0083276A" w:rsidRPr="0083276A" w:rsidTr="0083276A">
        <w:trPr>
          <w:trHeight w:val="567"/>
        </w:trPr>
        <w:tc>
          <w:tcPr>
            <w:tcW w:w="9640" w:type="dxa"/>
            <w:shd w:val="clear" w:color="auto" w:fill="auto"/>
          </w:tcPr>
          <w:p w:rsidR="0083276A" w:rsidRPr="00806C7A" w:rsidRDefault="0083276A" w:rsidP="0083276A">
            <w:pPr>
              <w:pStyle w:val="1"/>
              <w:spacing w:before="0" w:after="0"/>
              <w:ind w:right="283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  <w:p w:rsidR="0083276A" w:rsidRPr="00806C7A" w:rsidRDefault="00364294" w:rsidP="0083276A">
            <w:pPr>
              <w:pStyle w:val="1"/>
              <w:spacing w:before="0" w:after="0"/>
              <w:ind w:right="-533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aps/>
                <w:sz w:val="24"/>
                <w:szCs w:val="24"/>
              </w:rPr>
              <w:t>4</w:t>
            </w:r>
            <w:r w:rsidR="0023016B">
              <w:rPr>
                <w:rFonts w:ascii="Times New Roman" w:hAnsi="Times New Roman"/>
                <w:b w:val="0"/>
                <w:caps/>
                <w:sz w:val="24"/>
                <w:szCs w:val="24"/>
              </w:rPr>
              <w:t>. условия реализации УЧЕБНОЙ Пра</w:t>
            </w:r>
            <w:r w:rsidR="0083276A" w:rsidRPr="00806C7A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КТИКИ</w:t>
            </w:r>
            <w:r w:rsidR="00B3763C">
              <w:rPr>
                <w:rFonts w:ascii="Times New Roman" w:hAnsi="Times New Roman"/>
                <w:b w:val="0"/>
                <w:caps/>
                <w:sz w:val="24"/>
                <w:szCs w:val="24"/>
              </w:rPr>
              <w:t xml:space="preserve">                                                            </w:t>
            </w:r>
            <w:r w:rsidR="00DC456A">
              <w:rPr>
                <w:rFonts w:ascii="Times New Roman" w:hAnsi="Times New Roman"/>
                <w:b w:val="0"/>
                <w:caps/>
                <w:sz w:val="24"/>
                <w:szCs w:val="24"/>
              </w:rPr>
              <w:t>10</w:t>
            </w:r>
          </w:p>
        </w:tc>
      </w:tr>
      <w:tr w:rsidR="0083276A" w:rsidRPr="0083276A" w:rsidTr="0083276A">
        <w:trPr>
          <w:trHeight w:val="1440"/>
        </w:trPr>
        <w:tc>
          <w:tcPr>
            <w:tcW w:w="9640" w:type="dxa"/>
            <w:shd w:val="clear" w:color="auto" w:fill="auto"/>
          </w:tcPr>
          <w:p w:rsidR="0083276A" w:rsidRPr="00806C7A" w:rsidRDefault="0083276A" w:rsidP="0083276A">
            <w:pPr>
              <w:spacing w:after="0" w:line="240" w:lineRule="auto"/>
              <w:ind w:right="28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83276A" w:rsidRPr="00806C7A" w:rsidRDefault="00364294" w:rsidP="0083276A">
            <w:pPr>
              <w:spacing w:after="0" w:line="240" w:lineRule="auto"/>
              <w:ind w:right="-1100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5</w:t>
            </w:r>
            <w:r w:rsidR="0083276A" w:rsidRPr="00806C7A">
              <w:rPr>
                <w:rFonts w:ascii="Times New Roman" w:hAnsi="Times New Roman" w:cs="Times New Roman"/>
                <w:caps/>
                <w:sz w:val="24"/>
                <w:szCs w:val="24"/>
              </w:rPr>
              <w:t>. Контроль и оценка результатов освоения УЧЕБНОЙ ПРАКТИКИ</w:t>
            </w:r>
            <w:r w:rsidR="00DC456A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      12</w:t>
            </w:r>
          </w:p>
          <w:p w:rsidR="0083276A" w:rsidRPr="00806C7A" w:rsidRDefault="0083276A" w:rsidP="0083276A">
            <w:pPr>
              <w:spacing w:after="0" w:line="240" w:lineRule="auto"/>
              <w:ind w:right="283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83276A" w:rsidRDefault="0083276A"/>
    <w:p w:rsidR="0083276A" w:rsidRDefault="0083276A">
      <w:r>
        <w:br w:type="page"/>
      </w:r>
    </w:p>
    <w:p w:rsidR="0083276A" w:rsidRDefault="00B5202D" w:rsidP="00CC58B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83276A" w:rsidRPr="00440967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3276A" w:rsidRPr="0083276A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</w:t>
      </w:r>
      <w:r w:rsidR="0083276A" w:rsidRPr="0083276A">
        <w:rPr>
          <w:rFonts w:ascii="Times New Roman" w:hAnsi="Times New Roman"/>
          <w:b/>
          <w:caps/>
          <w:sz w:val="24"/>
          <w:szCs w:val="24"/>
        </w:rPr>
        <w:t>ПРОГРАММЫ УЧЕБНОЙ ПРАКТИКИ</w:t>
      </w:r>
    </w:p>
    <w:p w:rsidR="0083276A" w:rsidRPr="0083276A" w:rsidRDefault="0083276A" w:rsidP="00E4392F">
      <w:pPr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76A">
        <w:rPr>
          <w:rFonts w:ascii="Times New Roman" w:eastAsia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FB56CF" w:rsidRPr="00DC4ED1" w:rsidRDefault="0083276A" w:rsidP="00DC4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практики является частью основной профессиональной образовательной программы, разработанной в соответствии с ФГОС </w:t>
      </w:r>
      <w:proofErr w:type="gramStart"/>
      <w:r w:rsidRPr="00E4392F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gramEnd"/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proofErr w:type="spellStart"/>
      <w:r w:rsidRPr="00E4392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spellEnd"/>
      <w:r w:rsidRPr="00E4392F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  <w:r w:rsidR="00440967" w:rsidRPr="00E4392F">
        <w:rPr>
          <w:rFonts w:ascii="Times New Roman" w:eastAsia="Times New Roman" w:hAnsi="Times New Roman" w:cs="Times New Roman"/>
          <w:sz w:val="28"/>
          <w:szCs w:val="28"/>
        </w:rPr>
        <w:t>270802 СТРОИТЕЛЬСТВО И ЭКСПЛУАТАЦИЯ ЗДАНИЙ И СООРУЖЕНИЙ</w:t>
      </w:r>
      <w:r w:rsidR="00440967" w:rsidRPr="00E4392F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E4392F" w:rsidRPr="00E4392F">
        <w:rPr>
          <w:rFonts w:ascii="Times New Roman" w:hAnsi="Times New Roman" w:cs="Times New Roman"/>
          <w:sz w:val="28"/>
          <w:szCs w:val="28"/>
        </w:rPr>
        <w:t>базовой подготовки</w:t>
      </w:r>
      <w:r w:rsidR="00E4392F" w:rsidRPr="00E439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392F" w:rsidRPr="00E4392F">
        <w:rPr>
          <w:rFonts w:ascii="Times New Roman" w:hAnsi="Times New Roman" w:cs="Times New Roman"/>
          <w:sz w:val="28"/>
          <w:szCs w:val="28"/>
        </w:rPr>
        <w:t xml:space="preserve">в части освоения основных видов </w:t>
      </w:r>
      <w:r w:rsidR="001A4330">
        <w:rPr>
          <w:rFonts w:ascii="Times New Roman" w:hAnsi="Times New Roman" w:cs="Times New Roman"/>
          <w:sz w:val="28"/>
          <w:szCs w:val="28"/>
        </w:rPr>
        <w:t>профессиональной деятельности</w:t>
      </w:r>
      <w:r w:rsidR="00E4392F" w:rsidRPr="007462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94B69">
        <w:rPr>
          <w:rFonts w:ascii="Times New Roman" w:eastAsia="Times New Roman" w:hAnsi="Times New Roman" w:cs="Times New Roman"/>
          <w:b/>
          <w:sz w:val="28"/>
          <w:szCs w:val="28"/>
        </w:rPr>
        <w:t>ПК 1.1.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Подбирать строительные конструкции и разрабатывать несложные узлы и детали конструктивных элементов зданий.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94B69">
        <w:rPr>
          <w:rFonts w:ascii="Times New Roman" w:eastAsia="Times New Roman" w:hAnsi="Times New Roman" w:cs="Times New Roman"/>
          <w:b/>
          <w:sz w:val="28"/>
          <w:szCs w:val="28"/>
        </w:rPr>
        <w:t>ПК 1.2.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Разрабатывать архитектурно-строительные чертежи с использованием информационных технологий.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94B69">
        <w:rPr>
          <w:rFonts w:ascii="Times New Roman" w:eastAsia="Times New Roman" w:hAnsi="Times New Roman" w:cs="Times New Roman"/>
          <w:b/>
          <w:sz w:val="28"/>
          <w:szCs w:val="28"/>
        </w:rPr>
        <w:t>ПК 1.3.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Выполнять несложные расчеты и конструирование строительных конструкций.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94B69">
        <w:rPr>
          <w:rFonts w:ascii="Times New Roman" w:eastAsia="Times New Roman" w:hAnsi="Times New Roman" w:cs="Times New Roman"/>
          <w:b/>
          <w:sz w:val="28"/>
          <w:szCs w:val="28"/>
        </w:rPr>
        <w:t>ПК 1.4.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разработке проекта производства работ с применением информационных технологий.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94B69">
        <w:rPr>
          <w:rFonts w:ascii="Times New Roman" w:eastAsia="Times New Roman" w:hAnsi="Times New Roman" w:cs="Times New Roman"/>
          <w:b/>
          <w:sz w:val="28"/>
          <w:szCs w:val="28"/>
        </w:rPr>
        <w:t>ПК 2.1.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и выполнять подготовительные работы на строительной площадке.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94B69">
        <w:rPr>
          <w:rFonts w:ascii="Times New Roman" w:eastAsia="Times New Roman" w:hAnsi="Times New Roman" w:cs="Times New Roman"/>
          <w:b/>
          <w:sz w:val="28"/>
          <w:szCs w:val="28"/>
        </w:rPr>
        <w:t>ПК 2.2.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и выполнять строительно-монтажные, ремонтные и работы по реконструкции строительных объектов.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094B69">
        <w:rPr>
          <w:rFonts w:ascii="Times New Roman" w:eastAsia="Times New Roman" w:hAnsi="Times New Roman" w:cs="Times New Roman"/>
          <w:b/>
          <w:sz w:val="28"/>
          <w:szCs w:val="28"/>
        </w:rPr>
        <w:t>ПК 2.3.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Проводить оперативный учет объемов выполняемых работ и расхода материальных ресурсов.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t>ПК 3.1.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hAnsi="Times New Roman" w:cs="Times New Roman"/>
          <w:b/>
          <w:sz w:val="28"/>
          <w:szCs w:val="28"/>
        </w:rPr>
        <w:t xml:space="preserve">ПК </w:t>
      </w: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t>3.2.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Обеспечивать работу структурных подразделений при выполнении производственных задач.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t>ПК 3.3.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Контролировать и оценивать деятельность структурных подразделений.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t>ПК 3.4.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Обеспечивать соблюдение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ПК 4.1.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Принимать участие в диагностике технического состояния конструктивных элементов эксплуатируемых зданий.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t>ПК 4.2.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Организовывать работу по технической эксплуатации зданий и сооружений.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t>ПК 4.3.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Выполнять мероприятия по технической эксплуатации конструкций и инженерного оборудования зданий.</w:t>
      </w:r>
    </w:p>
    <w:p w:rsidR="00FB56CF" w:rsidRPr="00FB56CF" w:rsidRDefault="00FB56CF" w:rsidP="00FB56CF">
      <w:pPr>
        <w:autoSpaceDE w:val="0"/>
        <w:autoSpaceDN w:val="0"/>
        <w:adjustRightInd w:val="0"/>
        <w:ind w:left="-567" w:firstLine="540"/>
        <w:rPr>
          <w:rFonts w:ascii="Times New Roman" w:eastAsia="Times New Roman" w:hAnsi="Times New Roman" w:cs="Times New Roman"/>
          <w:sz w:val="28"/>
          <w:szCs w:val="28"/>
        </w:rPr>
      </w:pPr>
      <w:r w:rsidRPr="00397CC0">
        <w:rPr>
          <w:rFonts w:ascii="Times New Roman" w:eastAsia="Times New Roman" w:hAnsi="Times New Roman" w:cs="Times New Roman"/>
          <w:b/>
          <w:sz w:val="28"/>
          <w:szCs w:val="28"/>
        </w:rPr>
        <w:t>ПК 4.4.</w:t>
      </w:r>
      <w:r w:rsidRPr="00FB56CF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мероприятия по оценке технического состояния и реконструкции зданий.</w:t>
      </w:r>
    </w:p>
    <w:p w:rsidR="00290837" w:rsidRPr="0083276A" w:rsidRDefault="00290837" w:rsidP="00290837">
      <w:pPr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  <w:r w:rsidRPr="0083276A">
        <w:rPr>
          <w:rFonts w:ascii="Times New Roman" w:eastAsia="Times New Roman" w:hAnsi="Times New Roman" w:cs="Times New Roman"/>
          <w:b/>
          <w:bCs/>
          <w:sz w:val="28"/>
          <w:szCs w:val="28"/>
        </w:rPr>
        <w:t>1.2. Цели и задачи учебной практики</w:t>
      </w:r>
    </w:p>
    <w:p w:rsidR="00290837" w:rsidRDefault="00290837" w:rsidP="00A24015">
      <w:pPr>
        <w:spacing w:line="36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76A">
        <w:rPr>
          <w:rFonts w:ascii="Times New Roman" w:eastAsia="Times New Roman" w:hAnsi="Times New Roman" w:cs="Times New Roman"/>
          <w:sz w:val="28"/>
          <w:szCs w:val="28"/>
        </w:rPr>
        <w:t xml:space="preserve">С целью овладения видами профессиональной деятельности по профессии обучающийся в ходе освоения учебной практики должен иметь </w:t>
      </w:r>
      <w:r w:rsidRPr="00E4392F">
        <w:rPr>
          <w:rFonts w:ascii="Times New Roman" w:eastAsia="Times New Roman" w:hAnsi="Times New Roman" w:cs="Times New Roman"/>
          <w:b/>
          <w:sz w:val="28"/>
          <w:szCs w:val="28"/>
        </w:rPr>
        <w:t>практический опыт в области: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выполнения геодезических работ;</w:t>
      </w:r>
    </w:p>
    <w:p w:rsidR="00290837" w:rsidRPr="00290837" w:rsidRDefault="00290837" w:rsidP="00941E07">
      <w:pPr>
        <w:pStyle w:val="a4"/>
        <w:spacing w:after="0" w:line="276" w:lineRule="auto"/>
        <w:ind w:left="-709"/>
        <w:rPr>
          <w:b/>
          <w:sz w:val="28"/>
          <w:szCs w:val="28"/>
        </w:rPr>
      </w:pPr>
      <w:r w:rsidRPr="00290837">
        <w:rPr>
          <w:b/>
          <w:sz w:val="28"/>
          <w:szCs w:val="28"/>
        </w:rPr>
        <w:t>уметь: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читать топографические и тематические карты и планы в соответствии с условными знаками и условными обозначениями;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 xml:space="preserve">- производить линейные и угловые измерения, а также измерения превышения  местности; </w:t>
      </w:r>
      <w:r w:rsidRPr="00290837">
        <w:rPr>
          <w:sz w:val="28"/>
          <w:szCs w:val="28"/>
        </w:rPr>
        <w:br/>
        <w:t xml:space="preserve">          - изображать ситуацию и рельеф местности на топографических и тематических картах и планах;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использовать государственные геодезические сети, сети сгущения, съемочные сети, а также сети специального назначения для производства геодезических работ;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составлять картографические материалы (топографические и тематические карты и планы);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производить переход от государственных геодезических сетей к местным и наоборот;</w:t>
      </w:r>
    </w:p>
    <w:p w:rsidR="00290837" w:rsidRPr="00290837" w:rsidRDefault="00290837" w:rsidP="00941E07">
      <w:pPr>
        <w:pStyle w:val="a4"/>
        <w:spacing w:after="0" w:line="276" w:lineRule="auto"/>
        <w:ind w:left="-709"/>
        <w:rPr>
          <w:b/>
          <w:sz w:val="28"/>
          <w:szCs w:val="28"/>
        </w:rPr>
      </w:pPr>
      <w:r w:rsidRPr="00290837">
        <w:rPr>
          <w:b/>
          <w:sz w:val="28"/>
          <w:szCs w:val="28"/>
        </w:rPr>
        <w:t>знать: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принципы построения геодезических сетей;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основные понятия об ориентировании направлений;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 xml:space="preserve">- </w:t>
      </w:r>
      <w:proofErr w:type="spellStart"/>
      <w:r w:rsidRPr="00290837">
        <w:rPr>
          <w:sz w:val="28"/>
          <w:szCs w:val="28"/>
        </w:rPr>
        <w:t>разграфку</w:t>
      </w:r>
      <w:proofErr w:type="spellEnd"/>
      <w:r w:rsidRPr="00290837">
        <w:rPr>
          <w:sz w:val="28"/>
          <w:szCs w:val="28"/>
        </w:rPr>
        <w:t xml:space="preserve"> и номенклатуру топографических карт и планов;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условные знаки, принятые для данного масштаба топографических (тематических) карт и планов;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принципы устройства современных геодезических приборов;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t>- основные понятия о системах координат и высот;</w:t>
      </w:r>
    </w:p>
    <w:p w:rsidR="00290837" w:rsidRPr="00290837" w:rsidRDefault="00290837" w:rsidP="00941E07">
      <w:pPr>
        <w:pStyle w:val="a4"/>
        <w:spacing w:after="0" w:line="276" w:lineRule="auto"/>
        <w:ind w:left="-709" w:firstLine="709"/>
        <w:rPr>
          <w:sz w:val="28"/>
          <w:szCs w:val="28"/>
        </w:rPr>
      </w:pPr>
      <w:r w:rsidRPr="00290837">
        <w:rPr>
          <w:sz w:val="28"/>
          <w:szCs w:val="28"/>
        </w:rPr>
        <w:lastRenderedPageBreak/>
        <w:t>- основные способы выноса проекта в натуру.</w:t>
      </w:r>
      <w:r w:rsidR="00941E07">
        <w:rPr>
          <w:sz w:val="28"/>
          <w:szCs w:val="28"/>
        </w:rPr>
        <w:br/>
      </w:r>
    </w:p>
    <w:p w:rsidR="00290837" w:rsidRDefault="00DC4ED1" w:rsidP="00DC4ED1">
      <w:pPr>
        <w:ind w:left="-567" w:firstLine="567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="00290837" w:rsidRPr="00CC58B6">
        <w:rPr>
          <w:rFonts w:ascii="Times New Roman" w:eastAsia="Times New Roman" w:hAnsi="Times New Roman" w:cs="Times New Roman"/>
          <w:b/>
          <w:bCs/>
          <w:sz w:val="28"/>
          <w:szCs w:val="28"/>
        </w:rPr>
        <w:t>1.3. Рекомендуемое количество часов на освоение учебной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(геодезической)</w:t>
      </w:r>
      <w:r w:rsidR="00290837" w:rsidRPr="00CC58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практики</w:t>
      </w:r>
      <w:r w:rsidR="0029083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Pr="00DC4E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72</w:t>
      </w:r>
      <w:r w:rsidRPr="00CC58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часа</w:t>
      </w:r>
    </w:p>
    <w:p w:rsidR="00364294" w:rsidRPr="00FE4324" w:rsidRDefault="005B1A45" w:rsidP="00364294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 xml:space="preserve">2. </w:t>
      </w:r>
      <w:r w:rsidR="00364294" w:rsidRPr="00FE4324">
        <w:rPr>
          <w:rFonts w:ascii="Times New Roman" w:hAnsi="Times New Roman"/>
          <w:sz w:val="28"/>
          <w:szCs w:val="28"/>
        </w:rPr>
        <w:t>РЕЗУЛЬТАТЫ ОСВОЕНИЯ РАБОЧЕЙ ПРОГРАММЫ УЧЕБНОЙ ПРАКТИКИ</w:t>
      </w:r>
    </w:p>
    <w:p w:rsidR="00364294" w:rsidRPr="00A24015" w:rsidRDefault="00364294" w:rsidP="00364294">
      <w:pPr>
        <w:pStyle w:val="2"/>
        <w:widowControl w:val="0"/>
        <w:spacing w:line="360" w:lineRule="auto"/>
        <w:ind w:left="0" w:firstLine="567"/>
        <w:rPr>
          <w:sz w:val="28"/>
          <w:szCs w:val="28"/>
        </w:rPr>
      </w:pPr>
    </w:p>
    <w:p w:rsidR="00364294" w:rsidRPr="00A24015" w:rsidRDefault="005B1A45" w:rsidP="00B527C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015">
        <w:rPr>
          <w:rFonts w:ascii="Times New Roman" w:hAnsi="Times New Roman" w:cs="Times New Roman"/>
          <w:sz w:val="28"/>
          <w:szCs w:val="28"/>
        </w:rPr>
        <w:t xml:space="preserve">   </w:t>
      </w:r>
      <w:r w:rsidR="00364294" w:rsidRPr="00A24015">
        <w:rPr>
          <w:rFonts w:ascii="Times New Roman" w:hAnsi="Times New Roman" w:cs="Times New Roman"/>
          <w:sz w:val="28"/>
          <w:szCs w:val="28"/>
        </w:rPr>
        <w:t xml:space="preserve">Результатом освоения рабочей программы учебной практики является </w:t>
      </w:r>
      <w:proofErr w:type="spellStart"/>
      <w:r w:rsidR="00364294" w:rsidRPr="00A240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="00364294" w:rsidRPr="00A24015">
        <w:rPr>
          <w:rFonts w:ascii="Times New Roman" w:hAnsi="Times New Roman" w:cs="Times New Roman"/>
          <w:sz w:val="28"/>
          <w:szCs w:val="28"/>
        </w:rPr>
        <w:t xml:space="preserve"> у студентов практических профессиональных умений, приобретение первоначального практического опыта, реализуется в рамках модуля  </w:t>
      </w:r>
      <w:r w:rsidR="0026393A" w:rsidRPr="00A24015">
        <w:rPr>
          <w:rFonts w:ascii="Times New Roman" w:hAnsi="Times New Roman" w:cs="Times New Roman"/>
          <w:i/>
          <w:sz w:val="24"/>
          <w:szCs w:val="24"/>
          <w:u w:val="single"/>
        </w:rPr>
        <w:t xml:space="preserve">ПМ. 01. </w:t>
      </w:r>
      <w:r w:rsidR="0026393A" w:rsidRPr="00A24015">
        <w:rPr>
          <w:rFonts w:ascii="Times New Roman" w:hAnsi="Times New Roman" w:cs="Times New Roman"/>
          <w:i/>
          <w:sz w:val="28"/>
          <w:szCs w:val="28"/>
          <w:u w:val="single"/>
        </w:rPr>
        <w:t>Участие в проектирование зданий  и сооружений</w:t>
      </w:r>
      <w:r w:rsidRPr="00A2401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2401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364294" w:rsidRPr="00A24015">
        <w:rPr>
          <w:rFonts w:ascii="Times New Roman" w:hAnsi="Times New Roman" w:cs="Times New Roman"/>
          <w:sz w:val="28"/>
          <w:szCs w:val="28"/>
        </w:rPr>
        <w:t xml:space="preserve">по основным видам профессиональной деятельности (ВПД) необходимых для последующего освоения ими  профессиональных (ПК) и общих (ОК) компетенций по избранной </w:t>
      </w:r>
      <w:r w:rsidRPr="00A24015">
        <w:rPr>
          <w:rFonts w:ascii="Times New Roman" w:hAnsi="Times New Roman" w:cs="Times New Roman"/>
          <w:sz w:val="28"/>
          <w:szCs w:val="28"/>
        </w:rPr>
        <w:t>специальности</w:t>
      </w:r>
      <w:r w:rsidR="00364294" w:rsidRPr="00A2401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24"/>
        <w:gridCol w:w="8122"/>
      </w:tblGrid>
      <w:tr w:rsidR="00144EBF" w:rsidRPr="00C6077A" w:rsidTr="003F043C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shd w:val="clear" w:color="auto" w:fill="auto"/>
            <w:vAlign w:val="center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расчеты и конструирование строительных конструкций.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144EBF" w:rsidRPr="00C6077A" w:rsidTr="003F043C">
        <w:trPr>
          <w:trHeight w:val="94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 Обеспечивать работу структурных подразделений при выполнении производственных задач.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4.3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4.4 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44EBF" w:rsidRPr="00C6077A" w:rsidTr="003F043C"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ОК 3 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ОК 6 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144EBF" w:rsidRPr="00C6077A" w:rsidTr="003F043C">
        <w:trPr>
          <w:trHeight w:val="673"/>
        </w:trPr>
        <w:tc>
          <w:tcPr>
            <w:tcW w:w="833" w:type="pct"/>
            <w:shd w:val="clear" w:color="auto" w:fill="auto"/>
          </w:tcPr>
          <w:p w:rsidR="00144EBF" w:rsidRPr="00C6077A" w:rsidRDefault="00144EBF" w:rsidP="003F04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4167" w:type="pct"/>
            <w:shd w:val="clear" w:color="auto" w:fill="auto"/>
          </w:tcPr>
          <w:p w:rsidR="00144EBF" w:rsidRPr="00C6077A" w:rsidRDefault="00144EBF" w:rsidP="003F04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144EBF" w:rsidRPr="00FE4324" w:rsidRDefault="00144EBF" w:rsidP="00364294">
      <w:pPr>
        <w:pStyle w:val="2"/>
        <w:widowControl w:val="0"/>
        <w:spacing w:line="360" w:lineRule="auto"/>
        <w:ind w:left="0" w:firstLine="567"/>
        <w:rPr>
          <w:sz w:val="28"/>
          <w:szCs w:val="28"/>
        </w:rPr>
      </w:pPr>
    </w:p>
    <w:p w:rsidR="00364294" w:rsidRDefault="00364294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144EBF" w:rsidRDefault="00144EBF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144EBF" w:rsidRDefault="00144EBF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144EBF" w:rsidRDefault="00E115DE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  <w:r>
        <w:rPr>
          <w:rStyle w:val="FontStyle65"/>
          <w:sz w:val="28"/>
          <w:szCs w:val="28"/>
        </w:rPr>
        <w:br/>
      </w:r>
    </w:p>
    <w:p w:rsidR="00E115DE" w:rsidRDefault="00E115DE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144EBF" w:rsidRDefault="00144EBF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B527C2" w:rsidRDefault="00B527C2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B527C2" w:rsidRDefault="00B527C2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144EBF" w:rsidRDefault="00144EBF" w:rsidP="00364294">
      <w:pPr>
        <w:pStyle w:val="Style7"/>
        <w:tabs>
          <w:tab w:val="left" w:leader="underscore" w:pos="5774"/>
        </w:tabs>
        <w:spacing w:line="360" w:lineRule="auto"/>
        <w:ind w:left="-567" w:firstLine="567"/>
        <w:jc w:val="left"/>
        <w:rPr>
          <w:rStyle w:val="FontStyle65"/>
          <w:sz w:val="28"/>
          <w:szCs w:val="28"/>
        </w:rPr>
      </w:pPr>
    </w:p>
    <w:p w:rsidR="001A4330" w:rsidRPr="00DC4ED1" w:rsidRDefault="001A4330" w:rsidP="00DC4ED1">
      <w:pPr>
        <w:ind w:left="-567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58B6" w:rsidRDefault="003F043C" w:rsidP="00CC58B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</w:t>
      </w:r>
      <w:r w:rsidR="00CC58B6" w:rsidRPr="00CC58B6">
        <w:rPr>
          <w:rFonts w:ascii="Times New Roman" w:eastAsia="Times New Roman" w:hAnsi="Times New Roman" w:cs="Times New Roman"/>
          <w:b/>
          <w:bCs/>
          <w:sz w:val="24"/>
          <w:szCs w:val="24"/>
        </w:rPr>
        <w:t>. ТЕМАТИЧЕСКИЙ ПЛАН И СОДЕРЖАНИЕ УЧЕБНОЙ ПРАКТИКИ</w:t>
      </w:r>
    </w:p>
    <w:p w:rsidR="00CC58B6" w:rsidRPr="00CC58B6" w:rsidRDefault="00CC58B6" w:rsidP="00CC58B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2"/>
        <w:gridCol w:w="2693"/>
        <w:gridCol w:w="3544"/>
        <w:gridCol w:w="850"/>
        <w:gridCol w:w="993"/>
      </w:tblGrid>
      <w:tr w:rsidR="00364294" w:rsidRPr="00CC58B6" w:rsidTr="003F043C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ind w:left="-108" w:right="-1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профессионального модуля,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 учебной практики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595EC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94" w:rsidRPr="00CC58B6" w:rsidRDefault="003F043C" w:rsidP="00595EC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="003642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Уровень освоения </w:t>
            </w:r>
          </w:p>
        </w:tc>
      </w:tr>
      <w:tr w:rsidR="00364294" w:rsidRPr="00CC58B6" w:rsidTr="003F043C">
        <w:tc>
          <w:tcPr>
            <w:tcW w:w="8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DC4ED1" w:rsidRDefault="00364294" w:rsidP="00DC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 01. УЧАСТИЕ В ПРОЕКТИРОВАНИИ ЗДАНИЙ И СООРУЖЕНИЙ </w:t>
            </w:r>
          </w:p>
          <w:p w:rsidR="00364294" w:rsidRPr="00571C97" w:rsidRDefault="00364294" w:rsidP="009C50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УП. 01.01.  Геодезическая практика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1C97" w:rsidRDefault="00364294" w:rsidP="00364F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1C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94" w:rsidRPr="00571C97" w:rsidRDefault="00364294" w:rsidP="00364F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4294" w:rsidRPr="00CC58B6" w:rsidTr="003F043C">
        <w:trPr>
          <w:trHeight w:val="250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80570E" w:rsidRDefault="00364294" w:rsidP="00572D0D">
            <w:pPr>
              <w:ind w:right="-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57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="0080570E" w:rsidRPr="008057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Организационные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364F62" w:rsidRDefault="00364294" w:rsidP="00364F6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6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и юстировки нивелира и теодолита.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3E6FA1">
            <w:pPr>
              <w:shd w:val="clear" w:color="auto" w:fill="FFFFFF"/>
              <w:spacing w:before="312" w:line="274" w:lineRule="exact"/>
              <w:ind w:right="-108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Инструктаж по ТБ.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Основные поверки нивелира. Пробное определение превышений.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поверки теодолита. Пробное измерение горизонтальных углов, магнитных азимутов и ведение угломерного журнала.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69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64294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</w:tr>
      <w:tr w:rsidR="00364294" w:rsidRPr="00CC58B6" w:rsidTr="00352F69">
        <w:trPr>
          <w:trHeight w:val="2256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572D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Нивелирные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364F62" w:rsidRDefault="00572D0D" w:rsidP="00364F62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Нивелирование точек хода с привязкой к реперу.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572D0D">
            <w:pPr>
              <w:shd w:val="clear" w:color="auto" w:fill="FFFFFF"/>
              <w:spacing w:line="274" w:lineRule="exact"/>
              <w:ind w:left="14" w:right="14" w:firstLine="19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журнала нивелирования. Определение невязки нивелирного хода и сравнение её </w:t>
            </w:r>
            <w:proofErr w:type="gramStart"/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допустимой. Вычисление абсолютных отметок точек высотного обоснования.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69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64294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</w:tr>
      <w:tr w:rsidR="00364294" w:rsidRPr="00CC58B6" w:rsidTr="003F043C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572D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Нивелирные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364F62" w:rsidRDefault="00572D0D" w:rsidP="00364F62">
            <w:pPr>
              <w:spacing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Нивелирование по пикетажу с привязкой к реперам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572D0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Разбивка пикетажа по трассе подъездного пути к строительной площадке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. Разбивка кривой. Составление пикетажного журнала.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64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94" w:rsidRDefault="00352F69" w:rsidP="00364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</w:tr>
      <w:tr w:rsidR="00364294" w:rsidRPr="00CC58B6" w:rsidTr="003F043C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572D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Нивелирные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364F62" w:rsidRDefault="00F20653" w:rsidP="00364F62">
            <w:pPr>
              <w:spacing w:line="240" w:lineRule="auto"/>
              <w:ind w:left="34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полевых материалов по нивелированию на стройплощадке.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722DD2">
            <w:pPr>
              <w:shd w:val="clear" w:color="auto" w:fill="FFFFFF"/>
              <w:spacing w:line="274" w:lineRule="exact"/>
              <w:ind w:right="19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Уравновешивание нивелирного хода по трассе и вычисление отметок связующих и промежуточных точек. Построение продольного профиля по трассе. Построение поперечных профилей. Проектирование по профилю красной линии с нулевым балансом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земляных работ. Вычисление уклонов, красных, рабочих и синих отметок.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64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69" w:rsidRDefault="00352F69" w:rsidP="00364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52F69" w:rsidRDefault="00352F69" w:rsidP="00364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4294" w:rsidRDefault="00352F69" w:rsidP="00352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294" w:rsidRPr="00CC58B6" w:rsidTr="003F043C">
        <w:trPr>
          <w:trHeight w:val="62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352F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Теодолитные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364F62" w:rsidRDefault="00F20653" w:rsidP="00364F62">
            <w:pPr>
              <w:spacing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 (</w:t>
            </w:r>
            <w:proofErr w:type="spellStart"/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, у) выбранных точек.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722DD2">
            <w:pPr>
              <w:shd w:val="clear" w:color="auto" w:fill="FFFFFF"/>
              <w:spacing w:line="278" w:lineRule="exact"/>
              <w:ind w:left="33" w:right="-108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Произвести: измерение горизонтальных и </w:t>
            </w:r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вертикальных углов, азимутов; измерение линии теодолитного хода лентой </w:t>
            </w:r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и дальномером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(прямо и обратно). </w:t>
            </w:r>
            <w:proofErr w:type="gramStart"/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Произвести: вычисление угловой невязки полигона и сравнение её с </w:t>
            </w:r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допустимой; вычисление средней </w:t>
            </w:r>
            <w:proofErr w:type="spellStart"/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квадратической</w:t>
            </w:r>
            <w:proofErr w:type="spellEnd"/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предельной ошибок измеренного угла,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абсолютной и относительной ошибок измерение линий.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64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8B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94" w:rsidRPr="00CC58B6" w:rsidRDefault="00056BDB" w:rsidP="00364F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</w:tr>
      <w:tr w:rsidR="00364294" w:rsidRPr="00CC58B6" w:rsidTr="003F043C">
        <w:trPr>
          <w:trHeight w:val="62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572D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6.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Теодолитные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364F62" w:rsidRDefault="00F20653" w:rsidP="00364F62">
            <w:pPr>
              <w:spacing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Обработка полевых угловых и линейных измерений на стройплощадке.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2E13AA">
            <w:pPr>
              <w:shd w:val="clear" w:color="auto" w:fill="FFFFFF"/>
              <w:spacing w:line="274" w:lineRule="exact"/>
              <w:ind w:left="33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Проверка </w:t>
            </w:r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угломерного журнала, обведение чернилами средних углов и средних линий. Вычисление </w:t>
            </w:r>
            <w:proofErr w:type="gramStart"/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горизонтальных</w:t>
            </w:r>
            <w:proofErr w:type="gramEnd"/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проложений</w:t>
            </w:r>
            <w:proofErr w:type="spellEnd"/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. Вычисление координат точек теодолитного хода.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по координатам плана теодолитного хода в масштабе 1:500 или 1:1000 и разработка генерального плана.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69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64294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</w:tr>
      <w:tr w:rsidR="00364294" w:rsidRPr="00CC58B6" w:rsidTr="003F043C">
        <w:trPr>
          <w:trHeight w:val="62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572D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Инженерно-геодезические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27603D" w:rsidRDefault="00F20653" w:rsidP="002760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Решение обратной геодезической задачи. Составление разбивочного чертежа.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E90289">
            <w:pPr>
              <w:shd w:val="clear" w:color="auto" w:fill="FFFFFF"/>
              <w:spacing w:line="274" w:lineRule="exact"/>
              <w:ind w:right="-109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Перенесение красной линии застройки от геодезических пунктов теодолитного хода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полярным способом. Разбивка основных осей здания от красной линии способом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прямоугольных координат и способом отворотов.</w:t>
            </w:r>
            <w:r w:rsidRPr="005E2AAD">
              <w:rPr>
                <w:rFonts w:ascii="Times New Roman" w:hAnsi="Times New Roman" w:cs="Times New Roman"/>
              </w:rPr>
              <w:t xml:space="preserve">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Перенесение проектной длины здания на местность.</w:t>
            </w:r>
            <w:r w:rsidRPr="005E2AAD">
              <w:rPr>
                <w:rFonts w:ascii="Times New Roman" w:hAnsi="Times New Roman" w:cs="Times New Roman"/>
              </w:rPr>
              <w:t xml:space="preserve">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Построение на местности углов запроектированного здания с обычной точностью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69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52F69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4294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294" w:rsidRPr="00CC58B6" w:rsidTr="003F043C">
        <w:trPr>
          <w:trHeight w:val="62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572D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8.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Инженерно-геодезические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27603D" w:rsidRDefault="00DA5CB7" w:rsidP="002760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Нивелирование местности по квадратам для построения плана в горизонталях и вертикальной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привязки здания к местности.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E90289">
            <w:pPr>
              <w:shd w:val="clear" w:color="auto" w:fill="FFFFFF"/>
              <w:spacing w:line="283" w:lineRule="exact"/>
              <w:ind w:right="-109" w:firstLine="34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Нивелирование сетки квадратов 40x40 метров (заполняющая сеть 5x5 метров) для </w:t>
            </w:r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проектирования площадки под горизонтальную плоскость или с заданным проектным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уклоном.</w:t>
            </w:r>
            <w:r w:rsidRPr="005E2AAD">
              <w:rPr>
                <w:rFonts w:ascii="Times New Roman" w:hAnsi="Times New Roman" w:cs="Times New Roman"/>
              </w:rPr>
              <w:t xml:space="preserve">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Нивелирование лотков существующих сантехнических сетей с привязкой к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ближайшему реперу.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94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</w:t>
            </w:r>
          </w:p>
        </w:tc>
      </w:tr>
      <w:tr w:rsidR="00364294" w:rsidRPr="00CC58B6" w:rsidTr="003F043C">
        <w:trPr>
          <w:trHeight w:val="621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572D0D" w:rsidRDefault="00364294" w:rsidP="00572D0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9.</w:t>
            </w:r>
            <w:r w:rsidR="00E115DE" w:rsidRPr="00572D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Инженерно-геодезические задачи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27603D" w:rsidRDefault="00DA5CB7" w:rsidP="002760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в горизонталях.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E9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Вертикальная привязка проекта здания к местности с вычислением красных отметок углов здания и проектированием уклонов для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стока атмосферных вод.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Проектирование вертикальной планировки участка местности под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горизонтальную площадку с нулевым балансом земляных работ или с заданным </w:t>
            </w:r>
            <w:r w:rsidRPr="005E2AA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проектным уклоном.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69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64294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4294" w:rsidRPr="00CC58B6" w:rsidTr="003F043C">
        <w:trPr>
          <w:trHeight w:val="1707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784D2E" w:rsidRDefault="00364294" w:rsidP="003F043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10</w:t>
            </w:r>
            <w:r w:rsidRPr="00784D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27603D" w:rsidRDefault="00364294" w:rsidP="002760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3D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отчетов, сдача зачета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294" w:rsidRPr="005E2AAD" w:rsidRDefault="00364294" w:rsidP="002E13AA">
            <w:pPr>
              <w:shd w:val="clear" w:color="auto" w:fill="FFFFFF"/>
              <w:spacing w:before="259" w:line="288" w:lineRule="exact"/>
              <w:ind w:right="461"/>
              <w:rPr>
                <w:rFonts w:ascii="Times New Roman" w:hAnsi="Times New Roman" w:cs="Times New Roman"/>
              </w:rPr>
            </w:pPr>
            <w:r w:rsidRPr="005E2AA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Приемка отчетов о геодезической практике от бригад. Выставление зачетов в классный </w:t>
            </w:r>
            <w:r w:rsidRPr="005E2AAD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и зачетные книжки.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294" w:rsidRPr="00CC58B6" w:rsidRDefault="00364294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94" w:rsidRDefault="00352F69" w:rsidP="003F04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</w:t>
            </w:r>
          </w:p>
        </w:tc>
      </w:tr>
      <w:tr w:rsidR="00364294" w:rsidRPr="00CC58B6" w:rsidTr="003F043C">
        <w:tc>
          <w:tcPr>
            <w:tcW w:w="8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94" w:rsidRPr="00776411" w:rsidRDefault="00364294" w:rsidP="0077641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294" w:rsidRPr="00776411" w:rsidRDefault="00364294" w:rsidP="0077641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294" w:rsidRDefault="00364294" w:rsidP="0077641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22DD2" w:rsidRPr="00307A67" w:rsidRDefault="003E6FA1" w:rsidP="00364294">
      <w:pPr>
        <w:shd w:val="clear" w:color="auto" w:fill="FFFFFF"/>
        <w:spacing w:before="269" w:line="274" w:lineRule="exact"/>
        <w:ind w:left="355" w:firstLine="355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266387" w:rsidRPr="00440967" w:rsidRDefault="00364294" w:rsidP="00266387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="00266387" w:rsidRPr="004409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УСЛОВИЯ РЕАЛИЗАЦИИ УЧЕБНОЙ ПРАКТИКИ</w:t>
      </w:r>
      <w:r w:rsidR="00266387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</w:p>
    <w:p w:rsidR="00266387" w:rsidRPr="008B46CB" w:rsidRDefault="00266387" w:rsidP="00B527C2">
      <w:pPr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46CB">
        <w:rPr>
          <w:rFonts w:ascii="Times New Roman" w:eastAsia="Times New Roman" w:hAnsi="Times New Roman" w:cs="Times New Roman"/>
          <w:b/>
          <w:bCs/>
          <w:sz w:val="28"/>
          <w:szCs w:val="28"/>
        </w:rPr>
        <w:t>3.1. Требования к материально-техническому обеспечению</w:t>
      </w:r>
    </w:p>
    <w:p w:rsidR="00266387" w:rsidRPr="006441F9" w:rsidRDefault="00266387" w:rsidP="00B527C2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441F9">
        <w:rPr>
          <w:rFonts w:ascii="Times New Roman" w:eastAsia="Times New Roman" w:hAnsi="Times New Roman" w:cs="Times New Roman"/>
          <w:bCs/>
          <w:sz w:val="28"/>
          <w:szCs w:val="28"/>
        </w:rPr>
        <w:t>1. Полигон</w:t>
      </w:r>
    </w:p>
    <w:p w:rsidR="00266387" w:rsidRPr="006441F9" w:rsidRDefault="00266387" w:rsidP="00B527C2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6441F9">
        <w:rPr>
          <w:rFonts w:ascii="Times New Roman" w:eastAsia="Times New Roman" w:hAnsi="Times New Roman" w:cs="Times New Roman"/>
          <w:sz w:val="28"/>
          <w:szCs w:val="28"/>
        </w:rPr>
        <w:t>2. Учебная аудитория с компьютерным оборудованием.</w:t>
      </w:r>
    </w:p>
    <w:p w:rsidR="00266387" w:rsidRPr="006441F9" w:rsidRDefault="00266387" w:rsidP="00B527C2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6441F9">
        <w:rPr>
          <w:rFonts w:ascii="Times New Roman" w:eastAsia="Times New Roman" w:hAnsi="Times New Roman" w:cs="Times New Roman"/>
          <w:sz w:val="28"/>
          <w:szCs w:val="28"/>
        </w:rPr>
        <w:t>3. Учебные аудитории для выполнения камеральных работ.</w:t>
      </w:r>
    </w:p>
    <w:p w:rsidR="00266387" w:rsidRPr="006441F9" w:rsidRDefault="00266387" w:rsidP="00B527C2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6441F9">
        <w:rPr>
          <w:rFonts w:ascii="Times New Roman" w:eastAsia="Times New Roman" w:hAnsi="Times New Roman" w:cs="Times New Roman"/>
          <w:sz w:val="28"/>
          <w:szCs w:val="28"/>
        </w:rPr>
        <w:t>4. Комплект топографических карт масштаба 1:10000, 1: 25000.</w:t>
      </w:r>
    </w:p>
    <w:p w:rsidR="00266387" w:rsidRPr="006441F9" w:rsidRDefault="00266387" w:rsidP="00B527C2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sz w:val="28"/>
          <w:szCs w:val="28"/>
        </w:rPr>
      </w:pPr>
      <w:r w:rsidRPr="006441F9">
        <w:rPr>
          <w:rFonts w:ascii="Times New Roman" w:eastAsia="Times New Roman" w:hAnsi="Times New Roman" w:cs="Times New Roman"/>
          <w:sz w:val="28"/>
          <w:szCs w:val="28"/>
        </w:rPr>
        <w:t>5. Условные знаки для топографических карт.</w:t>
      </w:r>
    </w:p>
    <w:p w:rsidR="00266387" w:rsidRPr="00614516" w:rsidRDefault="00266387" w:rsidP="00B527C2">
      <w:pPr>
        <w:widowControl w:val="0"/>
        <w:autoSpaceDE w:val="0"/>
        <w:autoSpaceDN w:val="0"/>
        <w:adjustRightInd w:val="0"/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6441F9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6441F9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Перечень </w:t>
      </w:r>
      <w:r w:rsidRPr="006441F9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геодезических инструментов и подсобного материала</w:t>
      </w:r>
      <w:r w:rsidRPr="006441F9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br/>
      </w:r>
      <w:r w:rsidRPr="006441F9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 одной бригады.</w:t>
      </w:r>
      <w:r w:rsidRPr="006441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41F9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143625" cy="48006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2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9E6" w:rsidRPr="00941E07" w:rsidRDefault="00DC09E6" w:rsidP="00941E07">
      <w:pPr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8B46CB" w:rsidRPr="005020B9" w:rsidRDefault="006441F9" w:rsidP="006441F9">
      <w:pPr>
        <w:pStyle w:val="a3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  </w:t>
      </w:r>
      <w:r w:rsidR="00440967" w:rsidRPr="005020B9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Информационное обеспечение обучения:</w:t>
      </w:r>
      <w:r w:rsidR="00440967" w:rsidRPr="005020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B46CB" w:rsidRPr="008B46CB" w:rsidRDefault="008B46CB" w:rsidP="008B46CB">
      <w:pPr>
        <w:shd w:val="clear" w:color="auto" w:fill="FFFFFF"/>
        <w:spacing w:line="274" w:lineRule="exact"/>
        <w:rPr>
          <w:rFonts w:ascii="Times New Roman" w:hAnsi="Times New Roman" w:cs="Times New Roman"/>
          <w:sz w:val="28"/>
          <w:szCs w:val="28"/>
          <w:u w:val="single"/>
        </w:rPr>
      </w:pPr>
      <w:r w:rsidRPr="005020B9">
        <w:rPr>
          <w:rFonts w:ascii="Times New Roman" w:hAnsi="Times New Roman" w:cs="Times New Roman"/>
          <w:b/>
          <w:sz w:val="28"/>
          <w:szCs w:val="28"/>
          <w:u w:val="single"/>
        </w:rPr>
        <w:t>Основные источники</w:t>
      </w:r>
      <w:r w:rsidRPr="008B46C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F7BB8" w:rsidRPr="00BA7742" w:rsidRDefault="002F7BB8" w:rsidP="005E2AA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259" w:after="0"/>
        <w:ind w:right="461"/>
        <w:rPr>
          <w:rFonts w:ascii="Times New Roman" w:hAnsi="Times New Roman" w:cs="Times New Roman"/>
          <w:spacing w:val="-20"/>
          <w:sz w:val="28"/>
          <w:szCs w:val="28"/>
        </w:rPr>
      </w:pPr>
      <w:r w:rsidRPr="00BA774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Киселев М.И., Лукьянов В.Д. Лабораторный практикум по геодезии. - М.: </w:t>
      </w:r>
      <w:proofErr w:type="spellStart"/>
      <w:r w:rsidRPr="00BA7742">
        <w:rPr>
          <w:rFonts w:ascii="Times New Roman" w:eastAsia="Times New Roman" w:hAnsi="Times New Roman" w:cs="Times New Roman"/>
          <w:sz w:val="28"/>
          <w:szCs w:val="28"/>
        </w:rPr>
        <w:t>Стройиздат</w:t>
      </w:r>
      <w:proofErr w:type="spellEnd"/>
      <w:r w:rsidRPr="00BA7742">
        <w:rPr>
          <w:rFonts w:ascii="Times New Roman" w:eastAsia="Times New Roman" w:hAnsi="Times New Roman" w:cs="Times New Roman"/>
          <w:sz w:val="28"/>
          <w:szCs w:val="28"/>
        </w:rPr>
        <w:t>, 1987</w:t>
      </w:r>
      <w:r w:rsidR="00BA774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F7BB8" w:rsidRPr="00BA7742" w:rsidRDefault="002F7BB8" w:rsidP="005E2AA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pacing w:val="-12"/>
          <w:sz w:val="28"/>
          <w:szCs w:val="28"/>
        </w:rPr>
      </w:pPr>
      <w:r w:rsidRPr="00BA774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Правила по технике безопасности на топографических работах (ПТБ -73). - М.: </w:t>
      </w:r>
      <w:r w:rsidRPr="00BA7742">
        <w:rPr>
          <w:rFonts w:ascii="Times New Roman" w:eastAsia="Times New Roman" w:hAnsi="Times New Roman" w:cs="Times New Roman"/>
          <w:sz w:val="28"/>
          <w:szCs w:val="28"/>
        </w:rPr>
        <w:t>Недра, 1973</w:t>
      </w:r>
      <w:r w:rsidR="00BA774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F7BB8" w:rsidRPr="00BA7742" w:rsidRDefault="002F7BB8" w:rsidP="005E2AAD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/>
        <w:ind w:right="461"/>
        <w:rPr>
          <w:rFonts w:ascii="Times New Roman" w:hAnsi="Times New Roman" w:cs="Times New Roman"/>
          <w:spacing w:val="-13"/>
          <w:sz w:val="28"/>
          <w:szCs w:val="28"/>
        </w:rPr>
      </w:pPr>
      <w:r w:rsidRPr="00BA774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Лысов Г.Ф. Геодезические работы на строительной площадке: Справочное </w:t>
      </w:r>
      <w:r w:rsidRPr="00BA7742">
        <w:rPr>
          <w:rFonts w:ascii="Times New Roman" w:eastAsia="Times New Roman" w:hAnsi="Times New Roman" w:cs="Times New Roman"/>
          <w:sz w:val="28"/>
          <w:szCs w:val="28"/>
        </w:rPr>
        <w:t>пособие. -</w:t>
      </w:r>
      <w:r w:rsidR="005E2A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7742">
        <w:rPr>
          <w:rFonts w:ascii="Times New Roman" w:eastAsia="Times New Roman" w:hAnsi="Times New Roman" w:cs="Times New Roman"/>
          <w:sz w:val="28"/>
          <w:szCs w:val="28"/>
        </w:rPr>
        <w:t>М.: Недра, 1988</w:t>
      </w:r>
      <w:r w:rsidR="00BA774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B46CB" w:rsidRPr="008B46CB" w:rsidRDefault="008B46CB" w:rsidP="005020B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5E2AAD" w:rsidRPr="005E2AAD" w:rsidRDefault="008B46CB" w:rsidP="005E2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aps/>
          <w:sz w:val="28"/>
          <w:szCs w:val="28"/>
        </w:rPr>
      </w:pPr>
      <w:r w:rsidRPr="005020B9">
        <w:rPr>
          <w:rFonts w:ascii="Times New Roman" w:hAnsi="Times New Roman" w:cs="Times New Roman"/>
          <w:b/>
          <w:sz w:val="28"/>
          <w:szCs w:val="28"/>
          <w:u w:val="single"/>
        </w:rPr>
        <w:t>Дополнительные источники:</w:t>
      </w:r>
      <w:r w:rsidR="00E9720F">
        <w:rPr>
          <w:rFonts w:ascii="Times New Roman" w:hAnsi="Times New Roman" w:cs="Times New Roman"/>
          <w:spacing w:val="-6"/>
          <w:sz w:val="28"/>
          <w:szCs w:val="28"/>
        </w:rPr>
        <w:br/>
      </w:r>
      <w:r w:rsidR="005E2AAD" w:rsidRPr="005E2AAD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5E2AAD" w:rsidRPr="005E2AAD">
        <w:rPr>
          <w:rFonts w:ascii="Times New Roman" w:hAnsi="Times New Roman" w:cs="Times New Roman"/>
          <w:bCs/>
          <w:sz w:val="28"/>
          <w:szCs w:val="28"/>
        </w:rPr>
        <w:t>СНиП</w:t>
      </w:r>
      <w:proofErr w:type="spellEnd"/>
      <w:r w:rsidR="005E2AAD" w:rsidRPr="005E2AAD">
        <w:rPr>
          <w:rFonts w:ascii="Times New Roman" w:hAnsi="Times New Roman" w:cs="Times New Roman"/>
          <w:bCs/>
          <w:sz w:val="28"/>
          <w:szCs w:val="28"/>
        </w:rPr>
        <w:t xml:space="preserve"> 2-02-96 «Инженерные изыскания для строительства. Основные положения».</w:t>
      </w:r>
      <w:r w:rsidR="005E2AAD" w:rsidRPr="005E2AAD">
        <w:rPr>
          <w:rFonts w:ascii="Times New Roman" w:hAnsi="Times New Roman" w:cs="Times New Roman"/>
          <w:bCs/>
          <w:sz w:val="28"/>
          <w:szCs w:val="28"/>
        </w:rPr>
        <w:br/>
        <w:t xml:space="preserve">2. </w:t>
      </w:r>
      <w:proofErr w:type="spellStart"/>
      <w:r w:rsidR="005E2AAD" w:rsidRPr="005E2AAD">
        <w:rPr>
          <w:rFonts w:ascii="Times New Roman" w:hAnsi="Times New Roman" w:cs="Times New Roman"/>
          <w:bCs/>
          <w:sz w:val="28"/>
          <w:szCs w:val="28"/>
        </w:rPr>
        <w:t>СНиП</w:t>
      </w:r>
      <w:proofErr w:type="spellEnd"/>
      <w:r w:rsidR="005E2AAD" w:rsidRPr="005E2AAD">
        <w:rPr>
          <w:rFonts w:ascii="Times New Roman" w:hAnsi="Times New Roman" w:cs="Times New Roman"/>
          <w:bCs/>
          <w:sz w:val="28"/>
          <w:szCs w:val="28"/>
        </w:rPr>
        <w:t xml:space="preserve"> 3.01.03-84 « Геодезические работы в строительстве».</w:t>
      </w:r>
    </w:p>
    <w:p w:rsidR="00941E07" w:rsidRPr="00DC456A" w:rsidRDefault="005E2AAD" w:rsidP="00DC456A">
      <w:pPr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5E2AAD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Черноштан Ф.К.,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Цирулик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Ю.А. «</w:t>
      </w:r>
      <w:r w:rsidRPr="005E2AAD">
        <w:rPr>
          <w:rFonts w:ascii="Times New Roman" w:hAnsi="Times New Roman" w:cs="Times New Roman"/>
          <w:bCs/>
          <w:sz w:val="28"/>
          <w:szCs w:val="28"/>
        </w:rPr>
        <w:t>Учебно-методическое пособие к практике по инженерной геодезии» - Тирасполь. Р.И.О. ПГУ, 2004 г</w:t>
      </w:r>
      <w:r w:rsidR="00DC456A">
        <w:rPr>
          <w:rFonts w:ascii="Times New Roman" w:hAnsi="Times New Roman" w:cs="Times New Roman"/>
          <w:bCs/>
          <w:sz w:val="28"/>
          <w:szCs w:val="28"/>
        </w:rPr>
        <w:t>.</w:t>
      </w:r>
    </w:p>
    <w:p w:rsidR="00776411" w:rsidRPr="00776411" w:rsidRDefault="006C37E6" w:rsidP="0077641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</w:t>
      </w:r>
      <w:r w:rsidR="00776411" w:rsidRPr="00776411">
        <w:rPr>
          <w:rFonts w:ascii="Times New Roman" w:eastAsia="Times New Roman" w:hAnsi="Times New Roman" w:cs="Times New Roman"/>
          <w:b/>
          <w:bCs/>
          <w:sz w:val="28"/>
          <w:szCs w:val="28"/>
        </w:rPr>
        <w:t>. КОНТРОЛЬ И ОЦЕНКА РЕЗУЛЬТАТОВ ОСВОЕНИЯ УЧЕБНОЙ ПРАКТИКИ</w:t>
      </w:r>
    </w:p>
    <w:p w:rsidR="00776411" w:rsidRPr="00776411" w:rsidRDefault="00776411" w:rsidP="00776411">
      <w:pPr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6411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программы учебной практики осуществляется преподавателем профессионального цикла в процессе проведения занятий, а также выполнения учащимися учебн</w:t>
      </w:r>
      <w:r w:rsidR="00A70B31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776411">
        <w:rPr>
          <w:rFonts w:ascii="Times New Roman" w:eastAsia="Times New Roman" w:hAnsi="Times New Roman" w:cs="Times New Roman"/>
          <w:sz w:val="28"/>
          <w:szCs w:val="28"/>
        </w:rPr>
        <w:t xml:space="preserve">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6"/>
        <w:gridCol w:w="4764"/>
      </w:tblGrid>
      <w:tr w:rsidR="00776411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11" w:rsidRPr="00776411" w:rsidRDefault="00776411" w:rsidP="003F043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Результаты обучения </w:t>
            </w:r>
          </w:p>
          <w:p w:rsidR="00776411" w:rsidRPr="00776411" w:rsidRDefault="00776411" w:rsidP="003F043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(освоенный практический опыт)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11" w:rsidRPr="00776411" w:rsidRDefault="00776411" w:rsidP="003F043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</w:t>
            </w:r>
          </w:p>
          <w:p w:rsidR="00776411" w:rsidRPr="00776411" w:rsidRDefault="00776411" w:rsidP="003F043C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64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 оценки результатов обучения</w:t>
            </w:r>
          </w:p>
        </w:tc>
      </w:tr>
      <w:tr w:rsidR="00776411" w:rsidRPr="00776411" w:rsidTr="00955D8B">
        <w:trPr>
          <w:trHeight w:val="1226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411" w:rsidRPr="009C50AE" w:rsidRDefault="004B6527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ПК 1.1. Подбирать строительные конструкции и разрабатывать несложные узлы и детали конструктивных элементов зданий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776411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-тестирование;</w:t>
            </w:r>
          </w:p>
        </w:tc>
      </w:tr>
      <w:tr w:rsidR="004B6527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архитектурно-строительные чертежи с использованием информационных технологий.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rPr>
          <w:trHeight w:val="960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B6527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Выполнять несл</w:t>
            </w:r>
            <w:r w:rsid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ожные расчеты и конструирование </w:t>
            </w: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строительных конструкций.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E4392F" w:rsidRPr="00776411" w:rsidTr="00955D8B">
        <w:trPr>
          <w:trHeight w:val="930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92F" w:rsidRPr="009C50AE" w:rsidRDefault="00E4392F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E4392F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955D8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4B6527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Организовывать и выполнять подготовительные работы на строительной площадке.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-демонстрация (показ) приемов и способов </w:t>
            </w:r>
            <w:r w:rsidRPr="008C200B">
              <w:rPr>
                <w:bCs/>
              </w:rPr>
              <w:lastRenderedPageBreak/>
              <w:t>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 </w:t>
            </w:r>
            <w:r w:rsidR="004B6527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Организовывать и выполнять строительно-монтажные, ремонтные и работы по реконструкции строительных объектов.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4B6527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 Проводить оперативный учет объемов выполняемых работ и расхода материальных ресурсов.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rPr>
          <w:trHeight w:val="2292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4B6527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rPr>
          <w:trHeight w:val="969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4B6527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Обеспечивать работу структурных подразделений при выполнении производственных задач.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rPr>
          <w:trHeight w:val="673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9C50AE" w:rsidP="004D15D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  <w:r w:rsidR="004D1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Контролировать и оценивать деятельность структурных подразделений.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9C50AE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3.4. Обеспечивать соблюдение требований охраны труда, безопасности жизнедеятельности и защиту окружающей </w:t>
            </w:r>
            <w:r w:rsidR="009C50AE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среды при выполнении строительно-монтажных и ремонтных работ и работ по реконструкции строительных объектов.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lastRenderedPageBreak/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lastRenderedPageBreak/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4B6527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527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 </w:t>
            </w:r>
            <w:r w:rsidR="009C50AE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Принимать участие в диагностике технического состояния конструктивных элементов эксплуатируемых зданий.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4B6527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9C50AE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AE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9C50AE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 Организовывать работу по технической эксплуатации зданий и сооружений.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9C50AE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9C50AE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AE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9C50AE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 Выполнять мероприятия по технической эксплуатации конструкций и инженерного оборудования зданий.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9C50AE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  <w:tr w:rsidR="009C50AE" w:rsidRPr="00776411" w:rsidTr="00955D8B"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0AE" w:rsidRPr="009C50AE" w:rsidRDefault="004D15DB" w:rsidP="00955D8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</w:t>
            </w:r>
            <w:r w:rsidR="009C50AE" w:rsidRPr="009C5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4.4. Осуществлять мероприятия по оценке технического состояния и реконструкции зданий.</w:t>
            </w: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Методы контроля: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-наблюдение;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-опрос;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-практические задания;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>-демонстрация (показ) приемов и способов выполнения работы;</w:t>
            </w:r>
          </w:p>
          <w:p w:rsidR="008C200B" w:rsidRPr="008C200B" w:rsidRDefault="008C200B" w:rsidP="008C200B">
            <w:pPr>
              <w:pStyle w:val="Standard"/>
              <w:rPr>
                <w:bCs/>
              </w:rPr>
            </w:pPr>
            <w:r w:rsidRPr="008C200B">
              <w:rPr>
                <w:bCs/>
              </w:rPr>
              <w:t xml:space="preserve">-решение ситуационных задач; </w:t>
            </w:r>
          </w:p>
          <w:p w:rsidR="009C50AE" w:rsidRPr="00776411" w:rsidRDefault="008C200B" w:rsidP="008C200B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C200B">
              <w:rPr>
                <w:rFonts w:ascii="Times New Roman" w:hAnsi="Times New Roman" w:cs="Times New Roman"/>
                <w:bCs/>
                <w:sz w:val="24"/>
                <w:szCs w:val="24"/>
              </w:rPr>
              <w:t>-тестирование;</w:t>
            </w:r>
          </w:p>
        </w:tc>
      </w:tr>
    </w:tbl>
    <w:p w:rsidR="00364294" w:rsidRDefault="00364294" w:rsidP="00364294">
      <w:pPr>
        <w:spacing w:after="0"/>
        <w:ind w:left="-142" w:firstLine="568"/>
        <w:rPr>
          <w:rFonts w:ascii="Times New Roman" w:eastAsia="Times New Roman" w:hAnsi="Times New Roman" w:cs="Times New Roman"/>
          <w:sz w:val="28"/>
          <w:szCs w:val="28"/>
        </w:rPr>
      </w:pPr>
    </w:p>
    <w:p w:rsidR="00364294" w:rsidRDefault="00364294" w:rsidP="00364294">
      <w:pPr>
        <w:spacing w:after="0"/>
        <w:ind w:left="-142" w:firstLine="568"/>
        <w:rPr>
          <w:rFonts w:ascii="Times New Roman" w:eastAsia="Times New Roman" w:hAnsi="Times New Roman" w:cs="Times New Roman"/>
          <w:sz w:val="28"/>
          <w:szCs w:val="28"/>
        </w:rPr>
      </w:pPr>
    </w:p>
    <w:p w:rsidR="00364294" w:rsidRPr="009C429C" w:rsidRDefault="00364294" w:rsidP="00364294">
      <w:pPr>
        <w:spacing w:after="0"/>
        <w:ind w:left="-142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C429C">
        <w:rPr>
          <w:rFonts w:ascii="Times New Roman" w:eastAsia="Times New Roman" w:hAnsi="Times New Roman" w:cs="Times New Roman"/>
          <w:sz w:val="28"/>
          <w:szCs w:val="28"/>
        </w:rPr>
        <w:t>Формы и методы контроля и оценки результатов обучения должны</w:t>
      </w:r>
    </w:p>
    <w:p w:rsidR="00364294" w:rsidRDefault="00364294" w:rsidP="00364294">
      <w:pPr>
        <w:spacing w:after="0"/>
        <w:ind w:left="-142"/>
        <w:rPr>
          <w:rFonts w:ascii="Arial" w:eastAsia="Times New Roman" w:hAnsi="Arial" w:cs="Arial"/>
          <w:sz w:val="30"/>
          <w:szCs w:val="30"/>
        </w:rPr>
      </w:pPr>
      <w:r w:rsidRPr="009C429C">
        <w:rPr>
          <w:rFonts w:ascii="Times New Roman" w:eastAsia="Times New Roman" w:hAnsi="Times New Roman" w:cs="Times New Roman"/>
          <w:sz w:val="28"/>
          <w:szCs w:val="28"/>
        </w:rPr>
        <w:t xml:space="preserve">позволять проверять у обучающихся не только </w:t>
      </w:r>
      <w:proofErr w:type="spellStart"/>
      <w:r w:rsidRPr="009C429C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9C429C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</w:t>
      </w:r>
      <w:r w:rsidRPr="009C429C">
        <w:rPr>
          <w:rFonts w:ascii="Arial" w:eastAsia="Times New Roman" w:hAnsi="Arial" w:cs="Arial"/>
          <w:sz w:val="30"/>
          <w:szCs w:val="30"/>
        </w:rPr>
        <w:t>.</w:t>
      </w:r>
      <w:r w:rsidR="0026393A">
        <w:rPr>
          <w:rFonts w:ascii="Arial" w:eastAsia="Times New Roman" w:hAnsi="Arial" w:cs="Arial"/>
          <w:sz w:val="30"/>
          <w:szCs w:val="30"/>
        </w:rPr>
        <w:br/>
      </w: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808"/>
        <w:gridCol w:w="4556"/>
        <w:gridCol w:w="2576"/>
      </w:tblGrid>
      <w:tr w:rsidR="00364294" w:rsidRPr="0063387E" w:rsidTr="00ED7EC6">
        <w:trPr>
          <w:trHeight w:val="840"/>
        </w:trPr>
        <w:tc>
          <w:tcPr>
            <w:tcW w:w="2808" w:type="dxa"/>
            <w:vAlign w:val="center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Результаты 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556" w:type="dxa"/>
            <w:vAlign w:val="center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76" w:type="dxa"/>
            <w:vAlign w:val="center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-демонстрация интереса к будущей профессии;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-системная и качественная работа над всеми видами занятий (учебная, НИР, кружковая, работа на практике);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анализ ситуации на рынке труда;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быстрая адаптация к внутриорганизационным условиям работы;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ответственность за свой труд;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в олимпиадах, конкурсах профессионального мастерства,</w:t>
            </w: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выставки и 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эффективная самостоятельная работа </w:t>
            </w:r>
            <w:proofErr w:type="gram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изучении</w:t>
            </w:r>
            <w:proofErr w:type="gram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профессионального модуля;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работе научно-студенческих обществ;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-выступления на научно-практических конференциях;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высокие показатели производственной деятельности.</w:t>
            </w:r>
          </w:p>
        </w:tc>
        <w:tc>
          <w:tcPr>
            <w:tcW w:w="2576" w:type="dxa"/>
            <w:vMerge w:val="restart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-на практических занятиях 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(при решении ситуационных задач, при участии в деловых играх; при подготовке и участии в семинарах, при подготовке рефератов, докладов и т.д.);</w:t>
            </w:r>
          </w:p>
          <w:p w:rsidR="00364294" w:rsidRPr="0063387E" w:rsidRDefault="00364294" w:rsidP="003F043C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наблюдение.           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</w:pP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демонстрация эффективности и качества выполнения профессиональных задач;</w:t>
            </w:r>
          </w:p>
          <w:p w:rsidR="00364294" w:rsidRPr="006C37E6" w:rsidRDefault="00364294" w:rsidP="003F043C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демонстрация исполнительности и ответственного отношения к порученному делу;</w:t>
            </w:r>
          </w:p>
          <w:p w:rsidR="00364294" w:rsidRPr="006C37E6" w:rsidRDefault="00364294" w:rsidP="003F043C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рациональное распределение времени при выполнении работ;</w:t>
            </w:r>
          </w:p>
          <w:p w:rsidR="00364294" w:rsidRPr="006C37E6" w:rsidRDefault="00364294" w:rsidP="003F043C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4294" w:rsidRPr="006C37E6" w:rsidRDefault="00364294" w:rsidP="003F043C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-правильная последовательность выполнения действий на   практических занятиях в соответствии с методическими указаниями;</w:t>
            </w:r>
          </w:p>
          <w:p w:rsidR="00364294" w:rsidRPr="006C37E6" w:rsidRDefault="00364294" w:rsidP="003F043C">
            <w:pPr>
              <w:widowControl w:val="0"/>
              <w:numPr>
                <w:ilvl w:val="0"/>
                <w:numId w:val="12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обоснованность выбора и применение методов и способов решения профессиональных задач; </w:t>
            </w:r>
          </w:p>
          <w:p w:rsidR="00364294" w:rsidRPr="006C37E6" w:rsidRDefault="00364294" w:rsidP="003F043C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личная оценка эффективности и качества выполнения работ.</w:t>
            </w:r>
          </w:p>
        </w:tc>
        <w:tc>
          <w:tcPr>
            <w:tcW w:w="2576" w:type="dxa"/>
            <w:vMerge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</w:pP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решение стандартных и нестандартных профессиональных задач в области проектирования</w:t>
            </w:r>
          </w:p>
          <w:p w:rsidR="00364294" w:rsidRPr="006C37E6" w:rsidRDefault="00364294" w:rsidP="003F043C">
            <w:pPr>
              <w:widowControl w:val="0"/>
              <w:numPr>
                <w:ilvl w:val="0"/>
                <w:numId w:val="12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представлений за последствия некачественно и несвоевременной выполненной работы</w:t>
            </w: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экспертная оценка,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наблюдение;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письменный опрос         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4 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 использование информации, </w:t>
            </w: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эффективный поиск необходимой информации для решения  профессиональных задач и личностного развития;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обоснованность выбора  и оптимальность состава источников</w:t>
            </w:r>
            <w:proofErr w:type="gramStart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необходимых для решения поставленной задачи;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владение различными способами поиска информации;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адекватность оценки полезности информации;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самостоятельность поиска информации при решении не типовых профессиональных задач.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экспертная оценка;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наблюдение;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отзвы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итогам содержания учебной и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внеучебной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самостоятельной работы;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5 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нахождение, обработка, хранение и передача информации с помощью 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мультимедийных</w:t>
            </w:r>
            <w:proofErr w:type="spell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средств информационн</w:t>
            </w:r>
            <w:proofErr w:type="gram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коммуникативных технологий;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оформление результатов самостоятельной работы с использованием информационно-коммуникационных технологий;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работа в профессиональных и информационных программах  «</w:t>
            </w: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AutoCAD</w:t>
            </w: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ArhiCAD</w:t>
            </w:r>
            <w:proofErr w:type="spell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 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Compas</w:t>
            </w:r>
            <w:proofErr w:type="spell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 и других графических редакторах;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устойчивость и демонстрация на практике  навыков использования </w:t>
            </w: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информационно-коммуникационных технологий  при оформлении рефератов, работ по УИРС и НИРС, на производственной практике</w:t>
            </w:r>
          </w:p>
          <w:p w:rsidR="00364294" w:rsidRPr="006C37E6" w:rsidRDefault="00364294" w:rsidP="003F043C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и эффективность решения нетиповых профессиональных задач с привлечением самостоятельно найденной информации;</w:t>
            </w: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оформление практических работ  и выполнение чертежей в соответствии с требованиями стандарта предприятия;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отзыв по итогам оформления и внеурочной самостоятельной работы;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8000"/>
                <w:sz w:val="24"/>
                <w:szCs w:val="24"/>
              </w:rPr>
            </w:pP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владение профессиональной лексикой, этическими нормами поведения, приемами 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корректное взаимодействие  с обучающимися в группе и преподавателями  в ходе освоения 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профмодуля</w:t>
            </w:r>
            <w:proofErr w:type="spellEnd"/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обязанностей в соответствии с распределением групповой деятельности;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полнота понимание и четкость </w:t>
            </w:r>
            <w:r w:rsidRPr="006C37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соблюдение  принципов профессиональной этики.</w:t>
            </w: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защита групповых проектов, практических работ, презентаций, рефератов;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социологический опрос,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7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терпимость к другим мнениям и позициям;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оказание помощи участникам команды;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нахождение продуктивных способов регулирования в конфликтных ситуациях;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выполнение обязанностей в соответствии  с распределением групповой деятельности.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защита групповых проектов, практических работ, презентаций, рефератов;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наблюдение и оценка выполнения работ при выполнении практических работ.</w:t>
            </w: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tabs>
                <w:tab w:val="left" w:pos="720"/>
                <w:tab w:val="center" w:pos="1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8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 при изучении профессионального модуля;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самостоятельный, профессионально-ориентированный выбор тематики 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</w:t>
            </w:r>
            <w:proofErr w:type="gram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проектных и творческих работ;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резюме;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посещение дополнительных занятий;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уровень готовности к профессиональной деятельности.</w:t>
            </w: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портфолио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отзыв по выполненному объему работ.</w:t>
            </w:r>
          </w:p>
        </w:tc>
      </w:tr>
      <w:tr w:rsidR="00364294" w:rsidRPr="0063387E" w:rsidTr="00ED7EC6">
        <w:trPr>
          <w:trHeight w:val="637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анализ инноваций в области  строительства;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использование профессиональных знаний в </w:t>
            </w:r>
            <w:proofErr w:type="spell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</w:t>
            </w:r>
            <w:proofErr w:type="gramStart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проектной и творческой работе студентов. </w:t>
            </w: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портфолио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защита презентаций, рефератов.</w:t>
            </w:r>
          </w:p>
        </w:tc>
      </w:tr>
      <w:tr w:rsidR="00364294" w:rsidRPr="0063387E" w:rsidTr="00ED7EC6">
        <w:trPr>
          <w:trHeight w:val="2815"/>
        </w:trPr>
        <w:tc>
          <w:tcPr>
            <w:tcW w:w="2808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10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556" w:type="dxa"/>
          </w:tcPr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самостоятельный выбор учетно-военной специальности родственной полученной профессии;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применение профессиональных знаний в ходе прохождения воинской службы;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уровень физической подготовки;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стремление к здоровому образу жизни;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активная гражданская позиция будущего военнослужащего;</w:t>
            </w:r>
          </w:p>
          <w:p w:rsidR="00364294" w:rsidRPr="006C37E6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C37E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занятия в спортивных секциях.</w:t>
            </w:r>
          </w:p>
          <w:p w:rsidR="00364294" w:rsidRPr="006C37E6" w:rsidRDefault="00364294" w:rsidP="003F04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</w:tcPr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-наличие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портфолио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достижений учащегося;</w:t>
            </w:r>
          </w:p>
          <w:p w:rsidR="00364294" w:rsidRPr="0063387E" w:rsidRDefault="00364294" w:rsidP="003F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в соревнованиях, военно-патриотической игре, конкурсах, семинарах.</w:t>
            </w:r>
          </w:p>
        </w:tc>
      </w:tr>
    </w:tbl>
    <w:p w:rsidR="0001056A" w:rsidRPr="00776411" w:rsidRDefault="0001056A" w:rsidP="00DC45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1056A" w:rsidRPr="00776411" w:rsidSect="00DC456A">
      <w:footerReference w:type="default" r:id="rId9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D59" w:rsidRDefault="00E42D59" w:rsidP="00941E07">
      <w:pPr>
        <w:spacing w:after="0" w:line="240" w:lineRule="auto"/>
      </w:pPr>
      <w:r>
        <w:separator/>
      </w:r>
    </w:p>
  </w:endnote>
  <w:endnote w:type="continuationSeparator" w:id="0">
    <w:p w:rsidR="00E42D59" w:rsidRDefault="00E42D59" w:rsidP="00941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213178"/>
      <w:docPartObj>
        <w:docPartGallery w:val="Page Numbers (Bottom of Page)"/>
        <w:docPartUnique/>
      </w:docPartObj>
    </w:sdtPr>
    <w:sdtContent>
      <w:p w:rsidR="003F043C" w:rsidRDefault="00BB709A">
        <w:pPr>
          <w:pStyle w:val="ac"/>
          <w:jc w:val="center"/>
        </w:pPr>
        <w:fldSimple w:instr=" PAGE   \* MERGEFORMAT ">
          <w:r w:rsidR="001B2F46">
            <w:rPr>
              <w:noProof/>
            </w:rPr>
            <w:t>2</w:t>
          </w:r>
        </w:fldSimple>
      </w:p>
    </w:sdtContent>
  </w:sdt>
  <w:p w:rsidR="003F043C" w:rsidRDefault="003F043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D59" w:rsidRDefault="00E42D59" w:rsidP="00941E07">
      <w:pPr>
        <w:spacing w:after="0" w:line="240" w:lineRule="auto"/>
      </w:pPr>
      <w:r>
        <w:separator/>
      </w:r>
    </w:p>
  </w:footnote>
  <w:footnote w:type="continuationSeparator" w:id="0">
    <w:p w:rsidR="00E42D59" w:rsidRDefault="00E42D59" w:rsidP="00941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21CF"/>
    <w:multiLevelType w:val="singleLevel"/>
    <w:tmpl w:val="68EA39D2"/>
    <w:lvl w:ilvl="0">
      <w:start w:val="2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1402C"/>
    <w:multiLevelType w:val="multilevel"/>
    <w:tmpl w:val="6AC8E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F72499F"/>
    <w:multiLevelType w:val="hybridMultilevel"/>
    <w:tmpl w:val="423EC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01709"/>
    <w:multiLevelType w:val="singleLevel"/>
    <w:tmpl w:val="B2609BD6"/>
    <w:lvl w:ilvl="0">
      <w:start w:val="1"/>
      <w:numFmt w:val="decimal"/>
      <w:lvlText w:val="%1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5">
    <w:nsid w:val="1626569C"/>
    <w:multiLevelType w:val="hybridMultilevel"/>
    <w:tmpl w:val="F7E22280"/>
    <w:lvl w:ilvl="0" w:tplc="F1D419C6">
      <w:start w:val="1"/>
      <w:numFmt w:val="decimal"/>
      <w:lvlText w:val="%1."/>
      <w:lvlJc w:val="left"/>
      <w:pPr>
        <w:ind w:left="1506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382C3B8D"/>
    <w:multiLevelType w:val="hybridMultilevel"/>
    <w:tmpl w:val="74240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51202"/>
    <w:multiLevelType w:val="hybridMultilevel"/>
    <w:tmpl w:val="336E4E8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3BD16FC5"/>
    <w:multiLevelType w:val="singleLevel"/>
    <w:tmpl w:val="DCF8AAD0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9">
    <w:nsid w:val="467542D2"/>
    <w:multiLevelType w:val="hybridMultilevel"/>
    <w:tmpl w:val="B4D4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873ECE"/>
    <w:multiLevelType w:val="hybridMultilevel"/>
    <w:tmpl w:val="59521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F9495C"/>
    <w:multiLevelType w:val="singleLevel"/>
    <w:tmpl w:val="3DA8C4AE"/>
    <w:lvl w:ilvl="0">
      <w:start w:val="1"/>
      <w:numFmt w:val="decimal"/>
      <w:lvlText w:val="%1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2">
    <w:nsid w:val="771119AF"/>
    <w:multiLevelType w:val="singleLevel"/>
    <w:tmpl w:val="E7EA83F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11"/>
  </w:num>
  <w:num w:numId="7">
    <w:abstractNumId w:val="12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 w:numId="12">
    <w:abstractNumId w:val="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1DA7"/>
    <w:rsid w:val="0001056A"/>
    <w:rsid w:val="00036DBC"/>
    <w:rsid w:val="00047384"/>
    <w:rsid w:val="00056BDB"/>
    <w:rsid w:val="00094B69"/>
    <w:rsid w:val="000B541C"/>
    <w:rsid w:val="000B7439"/>
    <w:rsid w:val="000D0EC3"/>
    <w:rsid w:val="000D1DA7"/>
    <w:rsid w:val="001134F4"/>
    <w:rsid w:val="001159A6"/>
    <w:rsid w:val="00144EBF"/>
    <w:rsid w:val="001A4330"/>
    <w:rsid w:val="001B2F46"/>
    <w:rsid w:val="001C3BD6"/>
    <w:rsid w:val="001C452D"/>
    <w:rsid w:val="0023016B"/>
    <w:rsid w:val="0023224A"/>
    <w:rsid w:val="00244030"/>
    <w:rsid w:val="0026393A"/>
    <w:rsid w:val="00266387"/>
    <w:rsid w:val="0027603D"/>
    <w:rsid w:val="00290837"/>
    <w:rsid w:val="002E13AA"/>
    <w:rsid w:val="002F7BB8"/>
    <w:rsid w:val="00304A59"/>
    <w:rsid w:val="00307A67"/>
    <w:rsid w:val="00352F69"/>
    <w:rsid w:val="00364294"/>
    <w:rsid w:val="00364F62"/>
    <w:rsid w:val="00393E9E"/>
    <w:rsid w:val="00397CC0"/>
    <w:rsid w:val="003B080D"/>
    <w:rsid w:val="003C38D6"/>
    <w:rsid w:val="003E6FA1"/>
    <w:rsid w:val="003F043C"/>
    <w:rsid w:val="00427C70"/>
    <w:rsid w:val="0043427C"/>
    <w:rsid w:val="00440967"/>
    <w:rsid w:val="0046309D"/>
    <w:rsid w:val="004B46A6"/>
    <w:rsid w:val="004B6527"/>
    <w:rsid w:val="004D15DB"/>
    <w:rsid w:val="004F48B4"/>
    <w:rsid w:val="005020B9"/>
    <w:rsid w:val="00571C97"/>
    <w:rsid w:val="00572D0D"/>
    <w:rsid w:val="00595ECE"/>
    <w:rsid w:val="005B1A45"/>
    <w:rsid w:val="005C3D57"/>
    <w:rsid w:val="005E2AAD"/>
    <w:rsid w:val="00614516"/>
    <w:rsid w:val="006441F9"/>
    <w:rsid w:val="006538C2"/>
    <w:rsid w:val="00691513"/>
    <w:rsid w:val="006C37E6"/>
    <w:rsid w:val="006C3F3B"/>
    <w:rsid w:val="007050A2"/>
    <w:rsid w:val="00705592"/>
    <w:rsid w:val="00722DD2"/>
    <w:rsid w:val="0072670A"/>
    <w:rsid w:val="007462F8"/>
    <w:rsid w:val="00754467"/>
    <w:rsid w:val="007663E0"/>
    <w:rsid w:val="00770306"/>
    <w:rsid w:val="00776411"/>
    <w:rsid w:val="00784D2E"/>
    <w:rsid w:val="0080570E"/>
    <w:rsid w:val="00806C7A"/>
    <w:rsid w:val="00816BD5"/>
    <w:rsid w:val="00826AB4"/>
    <w:rsid w:val="0083276A"/>
    <w:rsid w:val="00854B01"/>
    <w:rsid w:val="00862C75"/>
    <w:rsid w:val="00880CAB"/>
    <w:rsid w:val="008B46CB"/>
    <w:rsid w:val="008C200B"/>
    <w:rsid w:val="00921EB6"/>
    <w:rsid w:val="00925C30"/>
    <w:rsid w:val="00941E07"/>
    <w:rsid w:val="00955D8B"/>
    <w:rsid w:val="00965CC6"/>
    <w:rsid w:val="009C50AE"/>
    <w:rsid w:val="00A208E5"/>
    <w:rsid w:val="00A24015"/>
    <w:rsid w:val="00A36535"/>
    <w:rsid w:val="00A44C37"/>
    <w:rsid w:val="00A70B31"/>
    <w:rsid w:val="00A7428A"/>
    <w:rsid w:val="00AB4029"/>
    <w:rsid w:val="00AC6B53"/>
    <w:rsid w:val="00AE40AD"/>
    <w:rsid w:val="00B15CC4"/>
    <w:rsid w:val="00B3291C"/>
    <w:rsid w:val="00B3763C"/>
    <w:rsid w:val="00B37FA6"/>
    <w:rsid w:val="00B5202D"/>
    <w:rsid w:val="00B527C2"/>
    <w:rsid w:val="00BA7742"/>
    <w:rsid w:val="00BB6B2D"/>
    <w:rsid w:val="00BB709A"/>
    <w:rsid w:val="00BF16C9"/>
    <w:rsid w:val="00C16912"/>
    <w:rsid w:val="00CA387C"/>
    <w:rsid w:val="00CC44E1"/>
    <w:rsid w:val="00CC58B6"/>
    <w:rsid w:val="00D16088"/>
    <w:rsid w:val="00D35899"/>
    <w:rsid w:val="00D367E5"/>
    <w:rsid w:val="00D60667"/>
    <w:rsid w:val="00DA5CB7"/>
    <w:rsid w:val="00DB3BDD"/>
    <w:rsid w:val="00DC09E6"/>
    <w:rsid w:val="00DC456A"/>
    <w:rsid w:val="00DC4ED1"/>
    <w:rsid w:val="00DE5CD4"/>
    <w:rsid w:val="00DF7D1B"/>
    <w:rsid w:val="00E00EE0"/>
    <w:rsid w:val="00E115DE"/>
    <w:rsid w:val="00E42D59"/>
    <w:rsid w:val="00E4392F"/>
    <w:rsid w:val="00E51123"/>
    <w:rsid w:val="00E563DD"/>
    <w:rsid w:val="00E673B1"/>
    <w:rsid w:val="00E90289"/>
    <w:rsid w:val="00E9158D"/>
    <w:rsid w:val="00E9720F"/>
    <w:rsid w:val="00EB283F"/>
    <w:rsid w:val="00EB4B7C"/>
    <w:rsid w:val="00EC2036"/>
    <w:rsid w:val="00ED7EC6"/>
    <w:rsid w:val="00F20653"/>
    <w:rsid w:val="00F4487F"/>
    <w:rsid w:val="00F46180"/>
    <w:rsid w:val="00F63E7C"/>
    <w:rsid w:val="00F70023"/>
    <w:rsid w:val="00F714EB"/>
    <w:rsid w:val="00F9391D"/>
    <w:rsid w:val="00FB56CF"/>
    <w:rsid w:val="00FC0ECE"/>
    <w:rsid w:val="00FC228A"/>
    <w:rsid w:val="00FD637C"/>
    <w:rsid w:val="00FE35A5"/>
    <w:rsid w:val="00FF2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6A"/>
  </w:style>
  <w:style w:type="paragraph" w:styleId="1">
    <w:name w:val="heading 1"/>
    <w:basedOn w:val="a"/>
    <w:next w:val="a"/>
    <w:link w:val="10"/>
    <w:uiPriority w:val="9"/>
    <w:qFormat/>
    <w:rsid w:val="000D1DA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DA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83276A"/>
    <w:pPr>
      <w:ind w:left="720"/>
      <w:contextualSpacing/>
    </w:pPr>
  </w:style>
  <w:style w:type="paragraph" w:customStyle="1" w:styleId="Standard">
    <w:name w:val="Standard"/>
    <w:rsid w:val="008C200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22">
    <w:name w:val="_ЗАГ_2_2"/>
    <w:basedOn w:val="a"/>
    <w:link w:val="220"/>
    <w:rsid w:val="007663E0"/>
    <w:pPr>
      <w:widowControl w:val="0"/>
      <w:tabs>
        <w:tab w:val="left" w:pos="1418"/>
      </w:tabs>
      <w:suppressAutoHyphens/>
      <w:spacing w:before="200" w:after="120" w:line="240" w:lineRule="auto"/>
      <w:jc w:val="center"/>
    </w:pPr>
    <w:rPr>
      <w:rFonts w:ascii="OfficinaSansC" w:eastAsia="SimSun" w:hAnsi="OfficinaSansC" w:cs="Mangal"/>
      <w:b/>
      <w:bCs/>
      <w:kern w:val="1"/>
      <w:sz w:val="28"/>
      <w:szCs w:val="28"/>
      <w:lang w:eastAsia="hi-IN" w:bidi="hi-IN"/>
    </w:rPr>
  </w:style>
  <w:style w:type="character" w:customStyle="1" w:styleId="220">
    <w:name w:val="_ЗАГ_2_2 Знак"/>
    <w:link w:val="22"/>
    <w:rsid w:val="007663E0"/>
    <w:rPr>
      <w:rFonts w:ascii="OfficinaSansC" w:eastAsia="SimSun" w:hAnsi="OfficinaSansC" w:cs="Mangal"/>
      <w:b/>
      <w:bCs/>
      <w:kern w:val="1"/>
      <w:sz w:val="28"/>
      <w:szCs w:val="28"/>
      <w:lang w:eastAsia="hi-IN" w:bidi="hi-IN"/>
    </w:rPr>
  </w:style>
  <w:style w:type="paragraph" w:styleId="a4">
    <w:name w:val="Body Text Indent"/>
    <w:aliases w:val="текст,Основной текст 1,Нумерованный список !!,Надин стиль"/>
    <w:basedOn w:val="a"/>
    <w:link w:val="a5"/>
    <w:unhideWhenUsed/>
    <w:rsid w:val="007663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4"/>
    <w:rsid w:val="007663E0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C09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44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1F9"/>
    <w:rPr>
      <w:rFonts w:ascii="Tahoma" w:hAnsi="Tahoma" w:cs="Tahoma"/>
      <w:sz w:val="16"/>
      <w:szCs w:val="16"/>
    </w:rPr>
  </w:style>
  <w:style w:type="character" w:styleId="a9">
    <w:name w:val="line number"/>
    <w:basedOn w:val="a0"/>
    <w:uiPriority w:val="99"/>
    <w:semiHidden/>
    <w:unhideWhenUsed/>
    <w:rsid w:val="00941E07"/>
  </w:style>
  <w:style w:type="paragraph" w:styleId="aa">
    <w:name w:val="header"/>
    <w:basedOn w:val="a"/>
    <w:link w:val="ab"/>
    <w:uiPriority w:val="99"/>
    <w:semiHidden/>
    <w:unhideWhenUsed/>
    <w:rsid w:val="00941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41E07"/>
  </w:style>
  <w:style w:type="paragraph" w:styleId="ac">
    <w:name w:val="footer"/>
    <w:basedOn w:val="a"/>
    <w:link w:val="ad"/>
    <w:uiPriority w:val="99"/>
    <w:unhideWhenUsed/>
    <w:rsid w:val="00941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41E07"/>
  </w:style>
  <w:style w:type="character" w:customStyle="1" w:styleId="FontStyle65">
    <w:name w:val="Font Style65"/>
    <w:basedOn w:val="a0"/>
    <w:rsid w:val="0036429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364294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36429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144EB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118DF-4D93-4545-9581-C40EE6FC1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3700</Words>
  <Characters>21092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Sekretar-po-UPR</cp:lastModifiedBy>
  <cp:revision>39</cp:revision>
  <cp:lastPrinted>2015-03-30T09:15:00Z</cp:lastPrinted>
  <dcterms:created xsi:type="dcterms:W3CDTF">2015-04-03T08:53:00Z</dcterms:created>
  <dcterms:modified xsi:type="dcterms:W3CDTF">2018-03-30T10:26:00Z</dcterms:modified>
</cp:coreProperties>
</file>